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5" w:rsidRDefault="00323895" w:rsidP="00323895">
      <w:pPr>
        <w:bidi/>
        <w:spacing w:after="0"/>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مقياس الحريات العامة</w:t>
      </w:r>
    </w:p>
    <w:p w:rsidR="00323895" w:rsidRDefault="00323895" w:rsidP="00EF756A">
      <w:pPr>
        <w:bidi/>
        <w:spacing w:after="0"/>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المحاضرة رقم </w:t>
      </w:r>
      <w:r w:rsidR="00EF756A">
        <w:rPr>
          <w:rFonts w:ascii="Sakkal Majalla" w:hAnsi="Sakkal Majalla" w:cs="Sakkal Majalla" w:hint="cs"/>
          <w:b/>
          <w:bCs/>
          <w:sz w:val="32"/>
          <w:szCs w:val="32"/>
          <w:u w:val="single"/>
          <w:rtl/>
        </w:rPr>
        <w:t>04</w:t>
      </w:r>
    </w:p>
    <w:p w:rsidR="00EF756A" w:rsidRPr="00127B7B" w:rsidRDefault="00EF756A" w:rsidP="00EF756A">
      <w:pPr>
        <w:bidi/>
        <w:spacing w:after="0"/>
        <w:ind w:firstLine="0"/>
        <w:jc w:val="center"/>
        <w:rPr>
          <w:rFonts w:ascii="Sakkal Majalla" w:hAnsi="Sakkal Majalla" w:cs="Sakkal Majalla"/>
          <w:b/>
          <w:bCs/>
          <w:sz w:val="32"/>
          <w:szCs w:val="32"/>
          <w:u w:val="single"/>
          <w:rtl/>
        </w:rPr>
      </w:pPr>
      <w:r w:rsidRPr="00127B7B">
        <w:rPr>
          <w:rFonts w:ascii="Sakkal Majalla" w:hAnsi="Sakkal Majalla" w:cs="Sakkal Majalla"/>
          <w:b/>
          <w:bCs/>
          <w:sz w:val="32"/>
          <w:szCs w:val="32"/>
          <w:u w:val="single"/>
          <w:rtl/>
        </w:rPr>
        <w:t>النظام القانوني للحريات العامة:</w:t>
      </w:r>
    </w:p>
    <w:p w:rsidR="00EF756A" w:rsidRPr="00127B7B" w:rsidRDefault="00EF756A" w:rsidP="00EF756A">
      <w:pPr>
        <w:bidi/>
        <w:spacing w:after="0"/>
        <w:ind w:firstLine="0"/>
        <w:rPr>
          <w:rFonts w:ascii="Sakkal Majalla" w:hAnsi="Sakkal Majalla" w:cs="Sakkal Majalla"/>
          <w:sz w:val="32"/>
          <w:szCs w:val="32"/>
          <w:rtl/>
        </w:rPr>
      </w:pPr>
      <w:proofErr w:type="gramStart"/>
      <w:r w:rsidRPr="00127B7B">
        <w:rPr>
          <w:rFonts w:ascii="Sakkal Majalla" w:hAnsi="Sakkal Majalla" w:cs="Sakkal Majalla"/>
          <w:sz w:val="32"/>
          <w:szCs w:val="32"/>
          <w:rtl/>
        </w:rPr>
        <w:t>يقصد</w:t>
      </w:r>
      <w:proofErr w:type="gram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به</w:t>
      </w:r>
      <w:proofErr w:type="spellEnd"/>
      <w:r w:rsidRPr="00127B7B">
        <w:rPr>
          <w:rFonts w:ascii="Sakkal Majalla" w:hAnsi="Sakkal Majalla" w:cs="Sakkal Majalla"/>
          <w:sz w:val="32"/>
          <w:szCs w:val="32"/>
          <w:rtl/>
        </w:rPr>
        <w:t xml:space="preserve"> مجموعة القواعد القانونية والتنظيمية التي توضح لنا طرق وأساليب ممارسة الحريات العامة بطريقة تتفق وتتلازم مع النظام الاجتماعي العام في </w:t>
      </w:r>
      <w:proofErr w:type="spellStart"/>
      <w:r w:rsidRPr="00127B7B">
        <w:rPr>
          <w:rFonts w:ascii="Sakkal Majalla" w:hAnsi="Sakkal Majalla" w:cs="Sakkal Majalla"/>
          <w:sz w:val="32"/>
          <w:szCs w:val="32"/>
          <w:rtl/>
        </w:rPr>
        <w:t>المجتمع،</w:t>
      </w:r>
      <w:proofErr w:type="spellEnd"/>
      <w:r w:rsidRPr="00127B7B">
        <w:rPr>
          <w:rFonts w:ascii="Sakkal Majalla" w:hAnsi="Sakkal Majalla" w:cs="Sakkal Majalla"/>
          <w:sz w:val="32"/>
          <w:szCs w:val="32"/>
          <w:rtl/>
        </w:rPr>
        <w:t xml:space="preserve"> كما يتضمن الحدود والقواعد والضوابط لممارسة هذه </w:t>
      </w:r>
      <w:proofErr w:type="spellStart"/>
      <w:r w:rsidRPr="00127B7B">
        <w:rPr>
          <w:rFonts w:ascii="Sakkal Majalla" w:hAnsi="Sakkal Majalla" w:cs="Sakkal Majalla"/>
          <w:sz w:val="32"/>
          <w:szCs w:val="32"/>
          <w:rtl/>
        </w:rPr>
        <w:t>الحريات،</w:t>
      </w:r>
      <w:proofErr w:type="spellEnd"/>
      <w:r w:rsidRPr="00127B7B">
        <w:rPr>
          <w:rFonts w:ascii="Sakkal Majalla" w:hAnsi="Sakkal Majalla" w:cs="Sakkal Majalla"/>
          <w:sz w:val="32"/>
          <w:szCs w:val="32"/>
          <w:rtl/>
        </w:rPr>
        <w:t xml:space="preserve"> كما تحتوي على القواعد التي تنظم العلاقة بين الإدارة والأفراد. يتشكل النظام القانوني للحريات من ثلاث أنواع من القواعد القانونية وهي </w:t>
      </w:r>
      <w:proofErr w:type="gramStart"/>
      <w:r w:rsidRPr="00127B7B">
        <w:rPr>
          <w:rFonts w:ascii="Sakkal Majalla" w:hAnsi="Sakkal Majalla" w:cs="Sakkal Majalla"/>
          <w:sz w:val="32"/>
          <w:szCs w:val="32"/>
          <w:rtl/>
        </w:rPr>
        <w:t>حسب</w:t>
      </w:r>
      <w:proofErr w:type="gramEnd"/>
      <w:r w:rsidRPr="00127B7B">
        <w:rPr>
          <w:rFonts w:ascii="Sakkal Majalla" w:hAnsi="Sakkal Majalla" w:cs="Sakkal Majalla"/>
          <w:sz w:val="32"/>
          <w:szCs w:val="32"/>
          <w:rtl/>
        </w:rPr>
        <w:t xml:space="preserve"> ترتيبها:</w:t>
      </w:r>
    </w:p>
    <w:p w:rsidR="00EF756A" w:rsidRPr="00127B7B" w:rsidRDefault="00EF756A" w:rsidP="00EF756A">
      <w:pPr>
        <w:bidi/>
        <w:spacing w:after="0"/>
        <w:ind w:firstLine="0"/>
        <w:rPr>
          <w:rFonts w:ascii="Sakkal Majalla" w:hAnsi="Sakkal Majalla" w:cs="Sakkal Majalla"/>
          <w:sz w:val="32"/>
          <w:szCs w:val="32"/>
          <w:rtl/>
        </w:rPr>
      </w:pPr>
      <w:proofErr w:type="spellStart"/>
      <w:r w:rsidRPr="00127B7B">
        <w:rPr>
          <w:rFonts w:ascii="Sakkal Majalla" w:hAnsi="Sakkal Majalla" w:cs="Sakkal Majalla"/>
          <w:sz w:val="32"/>
          <w:szCs w:val="32"/>
          <w:rtl/>
        </w:rPr>
        <w:t>1/</w:t>
      </w:r>
      <w:proofErr w:type="spellEnd"/>
      <w:r w:rsidRPr="00127B7B">
        <w:rPr>
          <w:rFonts w:ascii="Sakkal Majalla" w:hAnsi="Sakkal Majalla" w:cs="Sakkal Majalla"/>
          <w:sz w:val="32"/>
          <w:szCs w:val="32"/>
          <w:rtl/>
        </w:rPr>
        <w:t xml:space="preserve"> النصوص </w:t>
      </w:r>
      <w:proofErr w:type="spellStart"/>
      <w:r w:rsidRPr="00127B7B">
        <w:rPr>
          <w:rFonts w:ascii="Sakkal Majalla" w:hAnsi="Sakkal Majalla" w:cs="Sakkal Majalla"/>
          <w:sz w:val="32"/>
          <w:szCs w:val="32"/>
          <w:rtl/>
        </w:rPr>
        <w:t>الدستورية:</w:t>
      </w:r>
      <w:proofErr w:type="spellEnd"/>
      <w:r w:rsidRPr="00127B7B">
        <w:rPr>
          <w:rFonts w:ascii="Sakkal Majalla" w:hAnsi="Sakkal Majalla" w:cs="Sakkal Majalla"/>
          <w:sz w:val="32"/>
          <w:szCs w:val="32"/>
          <w:rtl/>
        </w:rPr>
        <w:t xml:space="preserve"> ترسي مبادئ الحقوق والحريات العامة وتقررها.</w:t>
      </w:r>
    </w:p>
    <w:p w:rsidR="00EF756A" w:rsidRPr="00127B7B" w:rsidRDefault="00EF756A" w:rsidP="00EF756A">
      <w:pPr>
        <w:bidi/>
        <w:spacing w:after="0"/>
        <w:ind w:firstLine="0"/>
        <w:rPr>
          <w:rFonts w:ascii="Sakkal Majalla" w:hAnsi="Sakkal Majalla" w:cs="Sakkal Majalla"/>
          <w:sz w:val="32"/>
          <w:szCs w:val="32"/>
          <w:rtl/>
        </w:rPr>
      </w:pPr>
      <w:proofErr w:type="spellStart"/>
      <w:r w:rsidRPr="00127B7B">
        <w:rPr>
          <w:rFonts w:ascii="Sakkal Majalla" w:hAnsi="Sakkal Majalla" w:cs="Sakkal Majalla"/>
          <w:sz w:val="32"/>
          <w:szCs w:val="32"/>
          <w:rtl/>
        </w:rPr>
        <w:t>2/</w:t>
      </w:r>
      <w:proofErr w:type="spellEnd"/>
      <w:r w:rsidRPr="00127B7B">
        <w:rPr>
          <w:rFonts w:ascii="Sakkal Majalla" w:hAnsi="Sakkal Majalla" w:cs="Sakkal Majalla"/>
          <w:sz w:val="32"/>
          <w:szCs w:val="32"/>
          <w:rtl/>
        </w:rPr>
        <w:t xml:space="preserve"> </w:t>
      </w:r>
      <w:proofErr w:type="gramStart"/>
      <w:r w:rsidRPr="00127B7B">
        <w:rPr>
          <w:rFonts w:ascii="Sakkal Majalla" w:hAnsi="Sakkal Majalla" w:cs="Sakkal Majalla"/>
          <w:sz w:val="32"/>
          <w:szCs w:val="32"/>
          <w:rtl/>
        </w:rPr>
        <w:t>النصوص</w:t>
      </w:r>
      <w:proofErr w:type="gram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التشريعية:</w:t>
      </w:r>
      <w:proofErr w:type="spellEnd"/>
      <w:r w:rsidRPr="00127B7B">
        <w:rPr>
          <w:rFonts w:ascii="Sakkal Majalla" w:hAnsi="Sakkal Majalla" w:cs="Sakkal Majalla"/>
          <w:sz w:val="32"/>
          <w:szCs w:val="32"/>
          <w:rtl/>
        </w:rPr>
        <w:t xml:space="preserve"> تنفذ النصوص الدستورية وتتطابق معها في مضمونها وتكملها.</w:t>
      </w:r>
    </w:p>
    <w:p w:rsidR="00EF756A" w:rsidRPr="00127B7B" w:rsidRDefault="00EF756A" w:rsidP="00EF756A">
      <w:pPr>
        <w:bidi/>
        <w:spacing w:after="0"/>
        <w:ind w:firstLine="0"/>
        <w:rPr>
          <w:rFonts w:ascii="Sakkal Majalla" w:hAnsi="Sakkal Majalla" w:cs="Sakkal Majalla"/>
          <w:sz w:val="32"/>
          <w:szCs w:val="32"/>
          <w:rtl/>
        </w:rPr>
      </w:pPr>
      <w:proofErr w:type="spellStart"/>
      <w:r w:rsidRPr="00127B7B">
        <w:rPr>
          <w:rFonts w:ascii="Sakkal Majalla" w:hAnsi="Sakkal Majalla" w:cs="Sakkal Majalla"/>
          <w:sz w:val="32"/>
          <w:szCs w:val="32"/>
          <w:rtl/>
        </w:rPr>
        <w:t>3/</w:t>
      </w:r>
      <w:proofErr w:type="spellEnd"/>
      <w:r w:rsidRPr="00127B7B">
        <w:rPr>
          <w:rFonts w:ascii="Sakkal Majalla" w:hAnsi="Sakkal Majalla" w:cs="Sakkal Majalla"/>
          <w:sz w:val="32"/>
          <w:szCs w:val="32"/>
          <w:rtl/>
        </w:rPr>
        <w:t xml:space="preserve"> </w:t>
      </w:r>
      <w:proofErr w:type="gramStart"/>
      <w:r w:rsidRPr="00127B7B">
        <w:rPr>
          <w:rFonts w:ascii="Sakkal Majalla" w:hAnsi="Sakkal Majalla" w:cs="Sakkal Majalla"/>
          <w:sz w:val="32"/>
          <w:szCs w:val="32"/>
          <w:rtl/>
        </w:rPr>
        <w:t>اللوائح</w:t>
      </w:r>
      <w:proofErr w:type="gram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التنظيمية:</w:t>
      </w:r>
      <w:proofErr w:type="spellEnd"/>
      <w:r w:rsidRPr="00127B7B">
        <w:rPr>
          <w:rFonts w:ascii="Sakkal Majalla" w:hAnsi="Sakkal Majalla" w:cs="Sakkal Majalla"/>
          <w:sz w:val="32"/>
          <w:szCs w:val="32"/>
          <w:rtl/>
        </w:rPr>
        <w:t xml:space="preserve"> وسيلة تمكن الإدارة من ممارسة الضبط الإداري وبالتالي فرض القيود على ممارسة هذه الحريات.</w:t>
      </w:r>
    </w:p>
    <w:p w:rsidR="00EF756A" w:rsidRPr="00127B7B" w:rsidRDefault="00EF756A" w:rsidP="00EF756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إن فكرة النظام القانوني للحريات العامة القائمة على الحريات المعدة مسبقا وبصورة ملزمة تعد قيدا على السلطات السياسية والتنفيذية </w:t>
      </w:r>
      <w:proofErr w:type="spellStart"/>
      <w:r w:rsidRPr="00127B7B">
        <w:rPr>
          <w:rFonts w:ascii="Sakkal Majalla" w:hAnsi="Sakkal Majalla" w:cs="Sakkal Majalla"/>
          <w:sz w:val="32"/>
          <w:szCs w:val="32"/>
          <w:rtl/>
        </w:rPr>
        <w:t>والإدارية،</w:t>
      </w:r>
      <w:proofErr w:type="spellEnd"/>
      <w:r w:rsidRPr="00127B7B">
        <w:rPr>
          <w:rFonts w:ascii="Sakkal Majalla" w:hAnsi="Sakkal Majalla" w:cs="Sakkal Majalla"/>
          <w:sz w:val="32"/>
          <w:szCs w:val="32"/>
          <w:rtl/>
        </w:rPr>
        <w:t xml:space="preserve"> لأن المحافظة على النظام العام </w:t>
      </w:r>
      <w:proofErr w:type="spellStart"/>
      <w:r w:rsidRPr="00127B7B">
        <w:rPr>
          <w:rFonts w:ascii="Sakkal Majalla" w:hAnsi="Sakkal Majalla" w:cs="Sakkal Majalla"/>
          <w:sz w:val="32"/>
          <w:szCs w:val="32"/>
          <w:rtl/>
        </w:rPr>
        <w:t>والأداب</w:t>
      </w:r>
      <w:proofErr w:type="spellEnd"/>
      <w:r w:rsidRPr="00127B7B">
        <w:rPr>
          <w:rFonts w:ascii="Sakkal Majalla" w:hAnsi="Sakkal Majalla" w:cs="Sakkal Majalla"/>
          <w:sz w:val="32"/>
          <w:szCs w:val="32"/>
          <w:rtl/>
        </w:rPr>
        <w:t xml:space="preserve"> العامة يكون في حدود وقيود احترام وحماية النظام القانوني للحريات. </w:t>
      </w:r>
      <w:proofErr w:type="gramStart"/>
      <w:r w:rsidRPr="00127B7B">
        <w:rPr>
          <w:rFonts w:ascii="Sakkal Majalla" w:hAnsi="Sakkal Majalla" w:cs="Sakkal Majalla"/>
          <w:sz w:val="32"/>
          <w:szCs w:val="32"/>
          <w:rtl/>
        </w:rPr>
        <w:t>كما</w:t>
      </w:r>
      <w:proofErr w:type="gramEnd"/>
      <w:r w:rsidRPr="00127B7B">
        <w:rPr>
          <w:rFonts w:ascii="Sakkal Majalla" w:hAnsi="Sakkal Majalla" w:cs="Sakkal Majalla"/>
          <w:sz w:val="32"/>
          <w:szCs w:val="32"/>
          <w:rtl/>
        </w:rPr>
        <w:t xml:space="preserve"> تعد هذه الفكرة أسمى وأعلى قيمة وقوة قانونية إلزامية من النظام القانوني للدولة.</w:t>
      </w:r>
    </w:p>
    <w:p w:rsidR="00EF756A" w:rsidRPr="00127B7B" w:rsidRDefault="00EF756A" w:rsidP="00EF756A">
      <w:pPr>
        <w:bidi/>
        <w:spacing w:after="0"/>
        <w:ind w:firstLine="0"/>
        <w:rPr>
          <w:rFonts w:ascii="Sakkal Majalla" w:hAnsi="Sakkal Majalla" w:cs="Sakkal Majalla"/>
          <w:b/>
          <w:bCs/>
          <w:sz w:val="32"/>
          <w:szCs w:val="32"/>
          <w:u w:val="single"/>
          <w:rtl/>
        </w:rPr>
      </w:pPr>
      <w:proofErr w:type="spellStart"/>
      <w:r w:rsidRPr="00127B7B">
        <w:rPr>
          <w:rFonts w:ascii="Sakkal Majalla" w:hAnsi="Sakkal Majalla" w:cs="Sakkal Majalla"/>
          <w:b/>
          <w:bCs/>
          <w:sz w:val="32"/>
          <w:szCs w:val="32"/>
          <w:u w:val="single"/>
          <w:rtl/>
        </w:rPr>
        <w:t>أولا:</w:t>
      </w:r>
      <w:proofErr w:type="spellEnd"/>
      <w:r w:rsidRPr="00127B7B">
        <w:rPr>
          <w:rFonts w:ascii="Sakkal Majalla" w:hAnsi="Sakkal Majalla" w:cs="Sakkal Majalla"/>
          <w:b/>
          <w:bCs/>
          <w:sz w:val="32"/>
          <w:szCs w:val="32"/>
          <w:u w:val="single"/>
          <w:rtl/>
        </w:rPr>
        <w:t xml:space="preserve"> </w:t>
      </w:r>
      <w:proofErr w:type="gramStart"/>
      <w:r w:rsidRPr="00127B7B">
        <w:rPr>
          <w:rFonts w:ascii="Sakkal Majalla" w:hAnsi="Sakkal Majalla" w:cs="Sakkal Majalla"/>
          <w:b/>
          <w:bCs/>
          <w:sz w:val="32"/>
          <w:szCs w:val="32"/>
          <w:u w:val="single"/>
          <w:rtl/>
        </w:rPr>
        <w:t>الدستور</w:t>
      </w:r>
      <w:proofErr w:type="gramEnd"/>
      <w:r w:rsidRPr="00127B7B">
        <w:rPr>
          <w:rFonts w:ascii="Sakkal Majalla" w:hAnsi="Sakkal Majalla" w:cs="Sakkal Majalla"/>
          <w:b/>
          <w:bCs/>
          <w:sz w:val="32"/>
          <w:szCs w:val="32"/>
          <w:u w:val="single"/>
          <w:rtl/>
        </w:rPr>
        <w:t>:</w:t>
      </w:r>
    </w:p>
    <w:p w:rsidR="00EF756A" w:rsidRPr="00127B7B" w:rsidRDefault="00EF756A" w:rsidP="00EF756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هناك عدة مصادر استقت منها الدولة الجزائرية النصوص الدستورية التي تنص على النظام القانوني للحريات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منها الإعلان العالمي لحقوق الإنسان </w:t>
      </w:r>
      <w:proofErr w:type="spellStart"/>
      <w:r w:rsidRPr="00127B7B">
        <w:rPr>
          <w:rFonts w:ascii="Sakkal Majalla" w:hAnsi="Sakkal Majalla" w:cs="Sakkal Majalla"/>
          <w:sz w:val="32"/>
          <w:szCs w:val="32"/>
          <w:rtl/>
        </w:rPr>
        <w:t>10/12/1948،</w:t>
      </w:r>
      <w:proofErr w:type="spellEnd"/>
      <w:r w:rsidRPr="00127B7B">
        <w:rPr>
          <w:rFonts w:ascii="Sakkal Majalla" w:hAnsi="Sakkal Majalla" w:cs="Sakkal Majalla"/>
          <w:sz w:val="32"/>
          <w:szCs w:val="32"/>
          <w:rtl/>
        </w:rPr>
        <w:t xml:space="preserve"> إذ تنص المادة 28 من دستور 1996 التي تقابلها المادة السابعة من الإعلان العالمي لحقوق </w:t>
      </w:r>
      <w:proofErr w:type="spellStart"/>
      <w:r w:rsidRPr="00127B7B">
        <w:rPr>
          <w:rFonts w:ascii="Sakkal Majalla" w:hAnsi="Sakkal Majalla" w:cs="Sakkal Majalla"/>
          <w:sz w:val="32"/>
          <w:szCs w:val="32"/>
          <w:rtl/>
        </w:rPr>
        <w:t>الإنسان:</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كل المواطنين سواسية أمام القانون ولا يمكن أن يتذرع بأي تمييز يعود سببه إلى المولد أو العرق أو الجنس أو الرأي أو شرط أو ظرف آخر شخصي أو </w:t>
      </w:r>
      <w:proofErr w:type="spellStart"/>
      <w:r w:rsidRPr="00127B7B">
        <w:rPr>
          <w:rFonts w:ascii="Sakkal Majalla" w:hAnsi="Sakkal Majalla" w:cs="Sakkal Majalla"/>
          <w:sz w:val="32"/>
          <w:szCs w:val="32"/>
          <w:rtl/>
        </w:rPr>
        <w:t>اجتماعي"،</w:t>
      </w:r>
      <w:proofErr w:type="spellEnd"/>
      <w:r w:rsidRPr="00127B7B">
        <w:rPr>
          <w:rFonts w:ascii="Sakkal Majalla" w:hAnsi="Sakkal Majalla" w:cs="Sakkal Majalla"/>
          <w:sz w:val="32"/>
          <w:szCs w:val="32"/>
          <w:rtl/>
        </w:rPr>
        <w:t xml:space="preserve"> وتنص المادة 42 من دستور 1996 والتي تقابلها المادة الحادية عشر من الإعلان العالمي لحقوق الإنسان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كل شخص يعتبر بريئا حتى تثبت جهة قضائية إدانته مع كل الضمانات التي يتطلبها القانون</w:t>
      </w:r>
      <w:r w:rsidRPr="00127B7B">
        <w:rPr>
          <w:rFonts w:ascii="Sakkal Majalla" w:hAnsi="Sakkal Majalla" w:cs="Sakkal Majalla"/>
          <w:sz w:val="32"/>
          <w:szCs w:val="32"/>
        </w:rPr>
        <w:t xml:space="preserve"> – </w:t>
      </w:r>
      <w:r w:rsidRPr="00127B7B">
        <w:rPr>
          <w:rFonts w:ascii="Sakkal Majalla" w:hAnsi="Sakkal Majalla" w:cs="Sakkal Majalla"/>
          <w:sz w:val="32"/>
          <w:szCs w:val="32"/>
          <w:rtl/>
        </w:rPr>
        <w:t xml:space="preserve">مبدأ </w:t>
      </w:r>
      <w:proofErr w:type="spellStart"/>
      <w:r w:rsidRPr="00127B7B">
        <w:rPr>
          <w:rFonts w:ascii="Sakkal Majalla" w:hAnsi="Sakkal Majalla" w:cs="Sakkal Majalla"/>
          <w:sz w:val="32"/>
          <w:szCs w:val="32"/>
          <w:rtl/>
        </w:rPr>
        <w:t>الحرية-".</w:t>
      </w:r>
      <w:proofErr w:type="spellEnd"/>
      <w:r w:rsidRPr="00127B7B">
        <w:rPr>
          <w:rFonts w:ascii="Sakkal Majalla" w:hAnsi="Sakkal Majalla" w:cs="Sakkal Majalla"/>
          <w:sz w:val="32"/>
          <w:szCs w:val="32"/>
          <w:rtl/>
        </w:rPr>
        <w:t xml:space="preserve"> </w:t>
      </w:r>
    </w:p>
    <w:p w:rsidR="00EF756A" w:rsidRPr="00127B7B" w:rsidRDefault="00EF756A" w:rsidP="00EF756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إلى جانب الإعلان العالمي لحقوق الإنسان الذي يعد مصدر للنظام القانوني للحقوق والحريات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نجد العهدين </w:t>
      </w:r>
      <w:proofErr w:type="spellStart"/>
      <w:r w:rsidRPr="00127B7B">
        <w:rPr>
          <w:rFonts w:ascii="Sakkal Majalla" w:hAnsi="Sakkal Majalla" w:cs="Sakkal Majalla"/>
          <w:sz w:val="32"/>
          <w:szCs w:val="32"/>
          <w:rtl/>
        </w:rPr>
        <w:t>الدوليين،</w:t>
      </w:r>
      <w:proofErr w:type="spellEnd"/>
      <w:r w:rsidRPr="00127B7B">
        <w:rPr>
          <w:rFonts w:ascii="Sakkal Majalla" w:hAnsi="Sakkal Majalla" w:cs="Sakkal Majalla"/>
          <w:sz w:val="32"/>
          <w:szCs w:val="32"/>
          <w:rtl/>
        </w:rPr>
        <w:t xml:space="preserve"> ويتضمن العهدين الدوليين أربعة أسس من بينها</w:t>
      </w:r>
      <w:r w:rsidRPr="00127B7B">
        <w:rPr>
          <w:rFonts w:ascii="Sakkal Majalla" w:hAnsi="Sakkal Majalla" w:cs="Sakkal Majalla"/>
          <w:sz w:val="32"/>
          <w:szCs w:val="32"/>
        </w:rPr>
        <w:t xml:space="preserve"> : </w:t>
      </w:r>
      <w:r w:rsidRPr="00127B7B">
        <w:rPr>
          <w:rFonts w:ascii="Sakkal Majalla" w:hAnsi="Sakkal Majalla" w:cs="Sakkal Majalla"/>
          <w:sz w:val="32"/>
          <w:szCs w:val="32"/>
          <w:rtl/>
        </w:rPr>
        <w:t xml:space="preserve">تحرير الإنسان من قهر وظلم الحكومات والسلطات وأصحاب الأعمال وذلك بتقرير و تعزيز الحريات العامة والحقوق الأساسية </w:t>
      </w:r>
      <w:r w:rsidRPr="00127B7B">
        <w:rPr>
          <w:rFonts w:ascii="Sakkal Majalla" w:hAnsi="Sakkal Majalla" w:cs="Sakkal Majalla"/>
          <w:sz w:val="32"/>
          <w:szCs w:val="32"/>
          <w:rtl/>
        </w:rPr>
        <w:lastRenderedPageBreak/>
        <w:t>والاقتصادية والاجتماعية والثقافية</w:t>
      </w:r>
      <w:r w:rsidRPr="00127B7B">
        <w:rPr>
          <w:rFonts w:ascii="Sakkal Majalla" w:hAnsi="Sakkal Majalla" w:cs="Sakkal Majalla"/>
          <w:sz w:val="32"/>
          <w:szCs w:val="32"/>
        </w:rPr>
        <w:t>.</w:t>
      </w:r>
      <w:r w:rsidRPr="00127B7B">
        <w:rPr>
          <w:rFonts w:ascii="Sakkal Majalla" w:hAnsi="Sakkal Majalla" w:cs="Sakkal Majalla"/>
          <w:sz w:val="32"/>
          <w:szCs w:val="32"/>
          <w:rtl/>
        </w:rPr>
        <w:t xml:space="preserve"> </w:t>
      </w:r>
      <w:proofErr w:type="gramStart"/>
      <w:r w:rsidRPr="00127B7B">
        <w:rPr>
          <w:rFonts w:ascii="Sakkal Majalla" w:hAnsi="Sakkal Majalla" w:cs="Sakkal Majalla"/>
          <w:sz w:val="32"/>
          <w:szCs w:val="32"/>
          <w:rtl/>
        </w:rPr>
        <w:t>كما</w:t>
      </w:r>
      <w:proofErr w:type="gramEnd"/>
      <w:r w:rsidRPr="00127B7B">
        <w:rPr>
          <w:rFonts w:ascii="Sakkal Majalla" w:hAnsi="Sakkal Majalla" w:cs="Sakkal Majalla"/>
          <w:sz w:val="32"/>
          <w:szCs w:val="32"/>
          <w:rtl/>
        </w:rPr>
        <w:t xml:space="preserve"> تبنى النظام القانوني للحريات العامة في الجزائر الكثير من المعاهدات التي تنص على حماية وكفالة وضمان الحريات العامة وكيفية ممارستها وتنظيمها. </w:t>
      </w:r>
    </w:p>
    <w:p w:rsidR="00EF756A" w:rsidRPr="00127B7B" w:rsidRDefault="00EF756A" w:rsidP="00EF756A">
      <w:pPr>
        <w:bidi/>
        <w:spacing w:after="0"/>
        <w:ind w:firstLine="0"/>
        <w:rPr>
          <w:rFonts w:ascii="Sakkal Majalla" w:hAnsi="Sakkal Majalla" w:cs="Sakkal Majalla"/>
          <w:sz w:val="32"/>
          <w:szCs w:val="32"/>
          <w:rtl/>
        </w:rPr>
      </w:pPr>
      <w:proofErr w:type="gramStart"/>
      <w:r w:rsidRPr="00127B7B">
        <w:rPr>
          <w:rFonts w:ascii="Sakkal Majalla" w:hAnsi="Sakkal Majalla" w:cs="Sakkal Majalla"/>
          <w:sz w:val="32"/>
          <w:szCs w:val="32"/>
          <w:rtl/>
        </w:rPr>
        <w:t>من</w:t>
      </w:r>
      <w:proofErr w:type="gramEnd"/>
      <w:r w:rsidRPr="00127B7B">
        <w:rPr>
          <w:rFonts w:ascii="Sakkal Majalla" w:hAnsi="Sakkal Majalla" w:cs="Sakkal Majalla"/>
          <w:sz w:val="32"/>
          <w:szCs w:val="32"/>
          <w:rtl/>
        </w:rPr>
        <w:t xml:space="preserve"> خلال مختلف الدساتير التي عرفتها الجزائر وصولا إلى أخر تعديل لسنة 2020 نجد أنها أقرت الحريات والضمانات التي تكفل عدم اعتداء الدولة عليها استنادا إلى مبدأ سمو الدستور وتدرج القواعد القانونية ومبدأ الفصل بين السلطات.</w:t>
      </w:r>
    </w:p>
    <w:p w:rsidR="00EF756A" w:rsidRPr="00127B7B" w:rsidRDefault="00EF756A" w:rsidP="00EF756A">
      <w:pPr>
        <w:bidi/>
        <w:spacing w:after="0"/>
        <w:ind w:firstLine="0"/>
        <w:rPr>
          <w:rFonts w:ascii="Sakkal Majalla" w:hAnsi="Sakkal Majalla" w:cs="Sakkal Majalla"/>
          <w:b/>
          <w:bCs/>
          <w:sz w:val="32"/>
          <w:szCs w:val="32"/>
          <w:u w:val="single"/>
          <w:rtl/>
        </w:rPr>
      </w:pPr>
      <w:r w:rsidRPr="00127B7B">
        <w:rPr>
          <w:rFonts w:ascii="Sakkal Majalla" w:hAnsi="Sakkal Majalla" w:cs="Sakkal Majalla"/>
          <w:b/>
          <w:bCs/>
          <w:sz w:val="32"/>
          <w:szCs w:val="32"/>
          <w:u w:val="single"/>
          <w:rtl/>
        </w:rPr>
        <w:t>تنظيم الحريات العامة في التعديل الدستوري لسنة 2020:</w:t>
      </w:r>
    </w:p>
    <w:p w:rsidR="00EF756A" w:rsidRPr="00127B7B" w:rsidRDefault="00EF756A" w:rsidP="00EF756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احتوى التعدیل الدستوري لسنة 2020 على تعدیل جذري مس كل </w:t>
      </w:r>
      <w:proofErr w:type="spellStart"/>
      <w:r w:rsidRPr="00127B7B">
        <w:rPr>
          <w:rFonts w:ascii="Sakkal Majalla" w:hAnsi="Sakkal Majalla" w:cs="Sakkal Majalla"/>
          <w:sz w:val="32"/>
          <w:szCs w:val="32"/>
          <w:rtl/>
        </w:rPr>
        <w:t>الجوانب،</w:t>
      </w:r>
      <w:proofErr w:type="spellEnd"/>
      <w:r w:rsidRPr="00127B7B">
        <w:rPr>
          <w:rFonts w:ascii="Sakkal Majalla" w:hAnsi="Sakkal Majalla" w:cs="Sakkal Majalla"/>
          <w:sz w:val="32"/>
          <w:szCs w:val="32"/>
          <w:rtl/>
        </w:rPr>
        <w:t xml:space="preserve"> بما فیها الحریات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حیث ورد في فقرات </w:t>
      </w:r>
      <w:proofErr w:type="spellStart"/>
      <w:r w:rsidRPr="00127B7B">
        <w:rPr>
          <w:rFonts w:ascii="Sakkal Majalla" w:hAnsi="Sakkal Majalla" w:cs="Sakkal Majalla"/>
          <w:sz w:val="32"/>
          <w:szCs w:val="32"/>
          <w:rtl/>
        </w:rPr>
        <w:t>دیباجتة</w:t>
      </w:r>
      <w:proofErr w:type="spellEnd"/>
      <w:r w:rsidRPr="00127B7B">
        <w:rPr>
          <w:rFonts w:ascii="Sakkal Majalla" w:hAnsi="Sakkal Majalla" w:cs="Sakkal Majalla"/>
          <w:sz w:val="32"/>
          <w:szCs w:val="32"/>
          <w:rtl/>
        </w:rPr>
        <w:t xml:space="preserve"> ما یشیر إلى ذلك "الشعب الجزائري حر ومصمم على البقاء حرا........أن الشعب الجزائري ناضل ویناضل دوما في سبیل الحریة والدیمقراطیة...... ویتطلع أن یجعل من الدستور الإطار الأمثل لتعزیز الروابط الوطنیة وضمان الحریات الدیمقراطیة للمواطن.....أن الدستور فوق </w:t>
      </w:r>
      <w:proofErr w:type="spellStart"/>
      <w:r w:rsidRPr="00127B7B">
        <w:rPr>
          <w:rFonts w:ascii="Sakkal Majalla" w:hAnsi="Sakkal Majalla" w:cs="Sakkal Majalla"/>
          <w:sz w:val="32"/>
          <w:szCs w:val="32"/>
          <w:rtl/>
        </w:rPr>
        <w:t>الجمیع،</w:t>
      </w:r>
      <w:proofErr w:type="spellEnd"/>
      <w:r w:rsidRPr="00127B7B">
        <w:rPr>
          <w:rFonts w:ascii="Sakkal Majalla" w:hAnsi="Sakkal Majalla" w:cs="Sakkal Majalla"/>
          <w:sz w:val="32"/>
          <w:szCs w:val="32"/>
          <w:rtl/>
        </w:rPr>
        <w:t xml:space="preserve"> وهو القانون الأساسي الذي یضمن الحقوق والحریات الفردیة والجماعیة......یضمن الدستور الفصل بین </w:t>
      </w:r>
      <w:proofErr w:type="gramStart"/>
      <w:r w:rsidRPr="00127B7B">
        <w:rPr>
          <w:rFonts w:ascii="Sakkal Majalla" w:hAnsi="Sakkal Majalla" w:cs="Sakkal Majalla"/>
          <w:sz w:val="32"/>
          <w:szCs w:val="32"/>
          <w:rtl/>
        </w:rPr>
        <w:t>السلطات</w:t>
      </w:r>
      <w:proofErr w:type="gramEnd"/>
      <w:r w:rsidRPr="00127B7B">
        <w:rPr>
          <w:rFonts w:ascii="Sakkal Majalla" w:hAnsi="Sakkal Majalla" w:cs="Sakkal Majalla"/>
          <w:sz w:val="32"/>
          <w:szCs w:val="32"/>
          <w:rtl/>
        </w:rPr>
        <w:t xml:space="preserve"> والتوازن بینهما....وضمان الأمن القانوني والدیمقراطي .....یعبر الشعب الجزائري عن تمسكه بحقوق الإنسان المنصوص علیها في الإعلان العالمي لحقوق الإنسان لسنة 1948 والاتفاقیات الدولیة التي صادقت علیها</w:t>
      </w:r>
      <w:r w:rsidRPr="00127B7B">
        <w:rPr>
          <w:rFonts w:ascii="Sakkal Majalla" w:hAnsi="Sakkal Majalla" w:cs="Sakkal Majalla"/>
          <w:sz w:val="32"/>
          <w:szCs w:val="32"/>
        </w:rPr>
        <w:t xml:space="preserve"> </w:t>
      </w:r>
      <w:r w:rsidRPr="00127B7B">
        <w:rPr>
          <w:rFonts w:ascii="Sakkal Majalla" w:hAnsi="Sakkal Majalla" w:cs="Sakkal Majalla"/>
          <w:sz w:val="32"/>
          <w:szCs w:val="32"/>
          <w:rtl/>
        </w:rPr>
        <w:t>الجزائر.</w:t>
      </w:r>
    </w:p>
    <w:p w:rsidR="00EF756A" w:rsidRPr="00127B7B" w:rsidRDefault="00EF756A" w:rsidP="00EF756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نظم التعديل الدستوري 2020 الحقوق والحریات في الباب الثاني بشكل مستقل بعنوان "الحقوق الأساسیة والحریات العامة </w:t>
      </w:r>
      <w:proofErr w:type="spellStart"/>
      <w:r w:rsidRPr="00127B7B">
        <w:rPr>
          <w:rFonts w:ascii="Sakkal Majalla" w:hAnsi="Sakkal Majalla" w:cs="Sakkal Majalla"/>
          <w:sz w:val="32"/>
          <w:szCs w:val="32"/>
          <w:rtl/>
        </w:rPr>
        <w:t>والواجبات"،</w:t>
      </w:r>
      <w:proofErr w:type="spellEnd"/>
      <w:r w:rsidRPr="00127B7B">
        <w:rPr>
          <w:rFonts w:ascii="Sakkal Majalla" w:hAnsi="Sakkal Majalla" w:cs="Sakkal Majalla"/>
          <w:sz w:val="32"/>
          <w:szCs w:val="32"/>
          <w:rtl/>
        </w:rPr>
        <w:t xml:space="preserve"> في الفصل الأول المعنون </w:t>
      </w:r>
      <w:proofErr w:type="spellStart"/>
      <w:r w:rsidRPr="00127B7B">
        <w:rPr>
          <w:rFonts w:ascii="Sakkal Majalla" w:hAnsi="Sakkal Majalla" w:cs="Sakkal Majalla"/>
          <w:sz w:val="32"/>
          <w:szCs w:val="32"/>
          <w:rtl/>
        </w:rPr>
        <w:t>بــ"</w:t>
      </w:r>
      <w:proofErr w:type="spellEnd"/>
      <w:r w:rsidRPr="00127B7B">
        <w:rPr>
          <w:rFonts w:ascii="Sakkal Majalla" w:hAnsi="Sakkal Majalla" w:cs="Sakkal Majalla"/>
          <w:sz w:val="32"/>
          <w:szCs w:val="32"/>
          <w:rtl/>
        </w:rPr>
        <w:t xml:space="preserve"> الحقوق الأساسیة والحریات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في المواد من 34 إلى 77 بمجموع 44 </w:t>
      </w:r>
      <w:proofErr w:type="spellStart"/>
      <w:r w:rsidRPr="00127B7B">
        <w:rPr>
          <w:rFonts w:ascii="Sakkal Majalla" w:hAnsi="Sakkal Majalla" w:cs="Sakkal Majalla"/>
          <w:sz w:val="32"/>
          <w:szCs w:val="32"/>
          <w:rtl/>
        </w:rPr>
        <w:t>مادة،</w:t>
      </w:r>
      <w:proofErr w:type="spellEnd"/>
      <w:r w:rsidRPr="00127B7B">
        <w:rPr>
          <w:rFonts w:ascii="Sakkal Majalla" w:hAnsi="Sakkal Majalla" w:cs="Sakkal Majalla"/>
          <w:sz w:val="32"/>
          <w:szCs w:val="32"/>
          <w:rtl/>
        </w:rPr>
        <w:t xml:space="preserve"> حیث وسع من مضمون ونطاق بعض الحریات معتمدا في تجسیدها على الوثائق الدولیة لحقوق الإنسان وحریاته </w:t>
      </w:r>
      <w:proofErr w:type="spellStart"/>
      <w:r w:rsidRPr="00127B7B">
        <w:rPr>
          <w:rFonts w:ascii="Sakkal Majalla" w:hAnsi="Sakkal Majalla" w:cs="Sakkal Majalla"/>
          <w:sz w:val="32"/>
          <w:szCs w:val="32"/>
          <w:rtl/>
        </w:rPr>
        <w:t>الأساسیة،</w:t>
      </w:r>
      <w:proofErr w:type="spellEnd"/>
      <w:r w:rsidRPr="00127B7B">
        <w:rPr>
          <w:rFonts w:ascii="Sakkal Majalla" w:hAnsi="Sakkal Majalla" w:cs="Sakkal Majalla"/>
          <w:sz w:val="32"/>
          <w:szCs w:val="32"/>
          <w:rtl/>
        </w:rPr>
        <w:t xml:space="preserve"> على رأسها الإعلان العالمي لحقوق </w:t>
      </w:r>
      <w:proofErr w:type="spellStart"/>
      <w:r w:rsidRPr="00127B7B">
        <w:rPr>
          <w:rFonts w:ascii="Sakkal Majalla" w:hAnsi="Sakkal Majalla" w:cs="Sakkal Majalla"/>
          <w:sz w:val="32"/>
          <w:szCs w:val="32"/>
          <w:rtl/>
        </w:rPr>
        <w:t>الإنسان،</w:t>
      </w:r>
      <w:proofErr w:type="spellEnd"/>
      <w:r w:rsidRPr="00127B7B">
        <w:rPr>
          <w:rFonts w:ascii="Sakkal Majalla" w:hAnsi="Sakkal Majalla" w:cs="Sakkal Majalla"/>
          <w:sz w:val="32"/>
          <w:szCs w:val="32"/>
          <w:rtl/>
        </w:rPr>
        <w:t xml:space="preserve"> والعهدین الدولیین لسنة 1966.</w:t>
      </w:r>
    </w:p>
    <w:p w:rsidR="00EF756A" w:rsidRPr="00127B7B" w:rsidRDefault="00EF756A" w:rsidP="00EF756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لتدعیم وتعزیز الحریات العامة </w:t>
      </w:r>
      <w:proofErr w:type="spellStart"/>
      <w:r w:rsidRPr="00127B7B">
        <w:rPr>
          <w:rFonts w:ascii="Sakkal Majalla" w:hAnsi="Sakkal Majalla" w:cs="Sakkal Majalla"/>
          <w:sz w:val="32"/>
          <w:szCs w:val="32"/>
          <w:rtl/>
        </w:rPr>
        <w:t>بأنواعها،</w:t>
      </w:r>
      <w:proofErr w:type="spellEnd"/>
      <w:r w:rsidRPr="00127B7B">
        <w:rPr>
          <w:rFonts w:ascii="Sakkal Majalla" w:hAnsi="Sakkal Majalla" w:cs="Sakkal Majalla"/>
          <w:sz w:val="32"/>
          <w:szCs w:val="32"/>
          <w:rtl/>
        </w:rPr>
        <w:t xml:space="preserve"> نص التعدیل الدستوري 2020 على الحمایة الفعلیة </w:t>
      </w:r>
      <w:proofErr w:type="spellStart"/>
      <w:r w:rsidRPr="00127B7B">
        <w:rPr>
          <w:rFonts w:ascii="Sakkal Majalla" w:hAnsi="Sakkal Majalla" w:cs="Sakkal Majalla"/>
          <w:sz w:val="32"/>
          <w:szCs w:val="32"/>
          <w:rtl/>
        </w:rPr>
        <w:t>لها،</w:t>
      </w:r>
      <w:proofErr w:type="spellEnd"/>
      <w:r w:rsidRPr="00127B7B">
        <w:rPr>
          <w:rFonts w:ascii="Sakkal Majalla" w:hAnsi="Sakkal Majalla" w:cs="Sakkal Majalla"/>
          <w:sz w:val="32"/>
          <w:szCs w:val="32"/>
          <w:rtl/>
        </w:rPr>
        <w:t xml:space="preserve"> حيث استحدث المؤسس الدستوري نص المادة 34 التي أكدت على إلزامیة الأحكام </w:t>
      </w:r>
      <w:proofErr w:type="spellStart"/>
      <w:r w:rsidRPr="00127B7B">
        <w:rPr>
          <w:rFonts w:ascii="Sakkal Majalla" w:hAnsi="Sakkal Majalla" w:cs="Sakkal Majalla"/>
          <w:sz w:val="32"/>
          <w:szCs w:val="32"/>
          <w:rtl/>
        </w:rPr>
        <w:t>الدستورية،</w:t>
      </w:r>
      <w:proofErr w:type="spellEnd"/>
      <w:r w:rsidRPr="00127B7B">
        <w:rPr>
          <w:rFonts w:ascii="Sakkal Majalla" w:hAnsi="Sakkal Majalla" w:cs="Sakkal Majalla"/>
          <w:sz w:val="32"/>
          <w:szCs w:val="32"/>
          <w:rtl/>
        </w:rPr>
        <w:t xml:space="preserve"> بالإضافة إلى عدم تقیید الحقوق والحریات والضمانات إلا بموجب قانون ولأسباب مرتبطة بالحفاظ على النظام العام </w:t>
      </w:r>
      <w:proofErr w:type="spellStart"/>
      <w:r w:rsidRPr="00127B7B">
        <w:rPr>
          <w:rFonts w:ascii="Sakkal Majalla" w:hAnsi="Sakkal Majalla" w:cs="Sakkal Majalla"/>
          <w:sz w:val="32"/>
          <w:szCs w:val="32"/>
          <w:rtl/>
        </w:rPr>
        <w:t>والأمن،</w:t>
      </w:r>
      <w:proofErr w:type="spellEnd"/>
      <w:r w:rsidRPr="00127B7B">
        <w:rPr>
          <w:rFonts w:ascii="Sakkal Majalla" w:hAnsi="Sakkal Majalla" w:cs="Sakkal Majalla"/>
          <w:sz w:val="32"/>
          <w:szCs w:val="32"/>
          <w:rtl/>
        </w:rPr>
        <w:t xml:space="preserve"> حمایة الثوابت </w:t>
      </w:r>
      <w:proofErr w:type="spellStart"/>
      <w:r w:rsidRPr="00127B7B">
        <w:rPr>
          <w:rFonts w:ascii="Sakkal Majalla" w:hAnsi="Sakkal Majalla" w:cs="Sakkal Majalla"/>
          <w:sz w:val="32"/>
          <w:szCs w:val="32"/>
          <w:rtl/>
        </w:rPr>
        <w:t>الوطنیة،</w:t>
      </w:r>
      <w:proofErr w:type="spellEnd"/>
      <w:r w:rsidRPr="00127B7B">
        <w:rPr>
          <w:rFonts w:ascii="Sakkal Majalla" w:hAnsi="Sakkal Majalla" w:cs="Sakkal Majalla"/>
          <w:sz w:val="32"/>
          <w:szCs w:val="32"/>
          <w:rtl/>
        </w:rPr>
        <w:t xml:space="preserve"> حمایة الحقوق والحریات الأخرى التي یكرسها. كما أقر بموجب نفس </w:t>
      </w:r>
      <w:proofErr w:type="spellStart"/>
      <w:r w:rsidRPr="00127B7B">
        <w:rPr>
          <w:rFonts w:ascii="Sakkal Majalla" w:hAnsi="Sakkal Majalla" w:cs="Sakkal Majalla"/>
          <w:sz w:val="32"/>
          <w:szCs w:val="32"/>
          <w:rtl/>
        </w:rPr>
        <w:t>النص،</w:t>
      </w:r>
      <w:proofErr w:type="spellEnd"/>
      <w:r w:rsidRPr="00127B7B">
        <w:rPr>
          <w:rFonts w:ascii="Sakkal Majalla" w:hAnsi="Sakkal Majalla" w:cs="Sakkal Majalla"/>
          <w:sz w:val="32"/>
          <w:szCs w:val="32"/>
          <w:rtl/>
        </w:rPr>
        <w:t xml:space="preserve"> لأول مرة مصطلح"الأمن </w:t>
      </w:r>
      <w:proofErr w:type="spellStart"/>
      <w:r w:rsidRPr="00127B7B">
        <w:rPr>
          <w:rFonts w:ascii="Sakkal Majalla" w:hAnsi="Sakkal Majalla" w:cs="Sakkal Majalla"/>
          <w:sz w:val="32"/>
          <w:szCs w:val="32"/>
          <w:rtl/>
        </w:rPr>
        <w:t>القانوني"،</w:t>
      </w:r>
      <w:proofErr w:type="spellEnd"/>
      <w:r w:rsidRPr="00127B7B">
        <w:rPr>
          <w:rFonts w:ascii="Sakkal Majalla" w:hAnsi="Sakkal Majalla" w:cs="Sakkal Majalla"/>
          <w:sz w:val="32"/>
          <w:szCs w:val="32"/>
          <w:rtl/>
        </w:rPr>
        <w:t xml:space="preserve"> إذ </w:t>
      </w:r>
      <w:proofErr w:type="spellStart"/>
      <w:r w:rsidRPr="00127B7B">
        <w:rPr>
          <w:rFonts w:ascii="Sakkal Majalla" w:hAnsi="Sakkal Majalla" w:cs="Sakkal Majalla"/>
          <w:sz w:val="32"/>
          <w:szCs w:val="32"/>
          <w:rtl/>
        </w:rPr>
        <w:t>انه:</w:t>
      </w:r>
      <w:proofErr w:type="spellEnd"/>
      <w:r w:rsidRPr="00127B7B">
        <w:rPr>
          <w:rFonts w:ascii="Sakkal Majalla" w:hAnsi="Sakkal Majalla" w:cs="Sakkal Majalla"/>
          <w:sz w:val="32"/>
          <w:szCs w:val="32"/>
          <w:rtl/>
        </w:rPr>
        <w:t xml:space="preserve"> "تحقیقا للأمن </w:t>
      </w:r>
      <w:proofErr w:type="spellStart"/>
      <w:r w:rsidRPr="00127B7B">
        <w:rPr>
          <w:rFonts w:ascii="Sakkal Majalla" w:hAnsi="Sakkal Majalla" w:cs="Sakkal Majalla"/>
          <w:sz w:val="32"/>
          <w:szCs w:val="32"/>
          <w:rtl/>
        </w:rPr>
        <w:t>القانوني،</w:t>
      </w:r>
      <w:proofErr w:type="spellEnd"/>
      <w:r w:rsidRPr="00127B7B">
        <w:rPr>
          <w:rFonts w:ascii="Sakkal Majalla" w:hAnsi="Sakkal Majalla" w:cs="Sakkal Majalla"/>
          <w:sz w:val="32"/>
          <w:szCs w:val="32"/>
          <w:rtl/>
        </w:rPr>
        <w:t xml:space="preserve"> تسهر الدولة عند وضع التشریع المتعلق بالحقوق والحریات على ضمان الوصول إلیه ووضوحه.</w:t>
      </w:r>
    </w:p>
    <w:p w:rsidR="002E57DD" w:rsidRPr="00127B7B" w:rsidRDefault="002E57DD" w:rsidP="002E57DD">
      <w:pPr>
        <w:bidi/>
        <w:spacing w:after="0"/>
        <w:ind w:firstLine="0"/>
        <w:rPr>
          <w:rFonts w:ascii="Sakkal Majalla" w:hAnsi="Sakkal Majalla" w:cs="Sakkal Majalla"/>
          <w:sz w:val="32"/>
          <w:szCs w:val="32"/>
          <w:rtl/>
        </w:rPr>
      </w:pPr>
    </w:p>
    <w:p w:rsidR="002E57DD" w:rsidRDefault="002E57DD" w:rsidP="002E57DD">
      <w:pPr>
        <w:bidi/>
        <w:spacing w:after="0"/>
        <w:ind w:firstLine="0"/>
        <w:jc w:val="left"/>
        <w:rPr>
          <w:rFonts w:ascii="Sakkal Majalla" w:hAnsi="Sakkal Majalla" w:cs="Sakkal Majalla"/>
          <w:b/>
          <w:bCs/>
          <w:sz w:val="32"/>
          <w:szCs w:val="32"/>
          <w:u w:val="single"/>
          <w:rtl/>
        </w:rPr>
      </w:pPr>
    </w:p>
    <w:sectPr w:rsidR="002E57DD" w:rsidSect="00CB4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323895"/>
    <w:rsid w:val="00070D21"/>
    <w:rsid w:val="0020506E"/>
    <w:rsid w:val="002234A0"/>
    <w:rsid w:val="002E57DD"/>
    <w:rsid w:val="00323895"/>
    <w:rsid w:val="004D6439"/>
    <w:rsid w:val="004E0B62"/>
    <w:rsid w:val="00CB48FA"/>
    <w:rsid w:val="00E16BC6"/>
    <w:rsid w:val="00EF756A"/>
    <w:rsid w:val="00F04A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95"/>
    <w:pPr>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3304</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2024-12-25T20:58:00Z</dcterms:created>
  <dcterms:modified xsi:type="dcterms:W3CDTF">2024-12-25T20:58:00Z</dcterms:modified>
</cp:coreProperties>
</file>