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810" w:rsidRPr="007B6238" w:rsidRDefault="00215810" w:rsidP="00215810">
      <w:pPr>
        <w:pStyle w:val="En-tte"/>
        <w:tabs>
          <w:tab w:val="clear" w:pos="4536"/>
          <w:tab w:val="clear" w:pos="9072"/>
          <w:tab w:val="right" w:pos="141"/>
          <w:tab w:val="right" w:pos="283"/>
        </w:tabs>
        <w:bidi/>
        <w:ind w:right="-426" w:hanging="567"/>
        <w:jc w:val="center"/>
        <w:rPr>
          <w:rFonts w:ascii="Simplified Arabic" w:hAnsi="Simplified Arabic" w:cs="Simplified Arabic"/>
          <w:sz w:val="32"/>
          <w:szCs w:val="32"/>
          <w:rtl/>
        </w:rPr>
      </w:pPr>
      <w:r w:rsidRPr="00366788">
        <w:rPr>
          <w:rFonts w:ascii="Simplified Arabic" w:hAnsi="Simplified Arabic" w:cs="Simplified Arabic"/>
          <w:noProof/>
          <w:sz w:val="20"/>
          <w:szCs w:val="20"/>
          <w:rtl/>
        </w:rPr>
        <w:drawing>
          <wp:anchor distT="0" distB="0" distL="114300" distR="114300" simplePos="0" relativeHeight="251663360" behindDoc="1" locked="0" layoutInCell="1" allowOverlap="1">
            <wp:simplePos x="0" y="0"/>
            <wp:positionH relativeFrom="column">
              <wp:posOffset>-392430</wp:posOffset>
            </wp:positionH>
            <wp:positionV relativeFrom="paragraph">
              <wp:posOffset>-179705</wp:posOffset>
            </wp:positionV>
            <wp:extent cx="867410" cy="613410"/>
            <wp:effectExtent l="0" t="0" r="8890" b="0"/>
            <wp:wrapNone/>
            <wp:docPr id="3" name="Image 3" descr="C:\Users\khalad\Desktop\994220_202950066528485_50534744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lad\Desktop\994220_202950066528485_505347447_n.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7410" cy="613410"/>
                    </a:xfrm>
                    <a:prstGeom prst="rect">
                      <a:avLst/>
                    </a:prstGeom>
                    <a:noFill/>
                    <a:ln>
                      <a:noFill/>
                    </a:ln>
                  </pic:spPr>
                </pic:pic>
              </a:graphicData>
            </a:graphic>
          </wp:anchor>
        </w:drawing>
      </w:r>
      <w:r w:rsidRPr="00366788">
        <w:rPr>
          <w:rFonts w:cs="Arial"/>
          <w:noProof/>
          <w:sz w:val="20"/>
          <w:szCs w:val="20"/>
          <w:rtl/>
        </w:rPr>
        <w:drawing>
          <wp:anchor distT="0" distB="0" distL="114300" distR="114300" simplePos="0" relativeHeight="251662336" behindDoc="1" locked="0" layoutInCell="1" allowOverlap="1">
            <wp:simplePos x="0" y="0"/>
            <wp:positionH relativeFrom="column">
              <wp:posOffset>5798820</wp:posOffset>
            </wp:positionH>
            <wp:positionV relativeFrom="paragraph">
              <wp:posOffset>-141605</wp:posOffset>
            </wp:positionV>
            <wp:extent cx="867410" cy="613410"/>
            <wp:effectExtent l="0" t="0" r="8890" b="0"/>
            <wp:wrapNone/>
            <wp:docPr id="4" name="Image 4" descr="C:\Users\khalad\Desktop\994220_202950066528485_50534744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lad\Desktop\994220_202950066528485_505347447_n.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7410" cy="613410"/>
                    </a:xfrm>
                    <a:prstGeom prst="rect">
                      <a:avLst/>
                    </a:prstGeom>
                    <a:noFill/>
                    <a:ln>
                      <a:noFill/>
                    </a:ln>
                  </pic:spPr>
                </pic:pic>
              </a:graphicData>
            </a:graphic>
          </wp:anchor>
        </w:drawing>
      </w:r>
      <w:r w:rsidRPr="00366788">
        <w:rPr>
          <w:rFonts w:ascii="Simplified Arabic" w:hAnsi="Simplified Arabic" w:cs="Simplified Arabic"/>
          <w:b/>
          <w:bCs/>
          <w:sz w:val="28"/>
          <w:szCs w:val="28"/>
          <w:rtl/>
          <w:lang w:bidi="ar-DZ"/>
        </w:rPr>
        <w:t>وزارة التعلي</w:t>
      </w:r>
      <w:r w:rsidRPr="00366788">
        <w:rPr>
          <w:rFonts w:ascii="Simplified Arabic" w:hAnsi="Simplified Arabic" w:cs="Simplified Arabic" w:hint="cs"/>
          <w:b/>
          <w:bCs/>
          <w:sz w:val="28"/>
          <w:szCs w:val="28"/>
          <w:rtl/>
          <w:lang w:bidi="ar-DZ"/>
        </w:rPr>
        <w:t>ـــــ</w:t>
      </w:r>
      <w:r w:rsidRPr="00366788">
        <w:rPr>
          <w:rFonts w:ascii="Simplified Arabic" w:hAnsi="Simplified Arabic" w:cs="Simplified Arabic"/>
          <w:b/>
          <w:bCs/>
          <w:sz w:val="28"/>
          <w:szCs w:val="28"/>
          <w:rtl/>
          <w:lang w:bidi="ar-DZ"/>
        </w:rPr>
        <w:t>م العال</w:t>
      </w:r>
      <w:r w:rsidRPr="00366788">
        <w:rPr>
          <w:rFonts w:ascii="Simplified Arabic" w:hAnsi="Simplified Arabic" w:cs="Simplified Arabic" w:hint="cs"/>
          <w:b/>
          <w:bCs/>
          <w:sz w:val="28"/>
          <w:szCs w:val="28"/>
          <w:rtl/>
          <w:lang w:bidi="ar-DZ"/>
        </w:rPr>
        <w:t>ـــــ</w:t>
      </w:r>
      <w:r w:rsidRPr="00366788">
        <w:rPr>
          <w:rFonts w:ascii="Simplified Arabic" w:hAnsi="Simplified Arabic" w:cs="Simplified Arabic"/>
          <w:b/>
          <w:bCs/>
          <w:sz w:val="28"/>
          <w:szCs w:val="28"/>
          <w:rtl/>
          <w:lang w:bidi="ar-DZ"/>
        </w:rPr>
        <w:t>ي والب</w:t>
      </w:r>
      <w:r w:rsidRPr="00366788">
        <w:rPr>
          <w:rFonts w:ascii="Simplified Arabic" w:hAnsi="Simplified Arabic" w:cs="Simplified Arabic" w:hint="cs"/>
          <w:b/>
          <w:bCs/>
          <w:sz w:val="28"/>
          <w:szCs w:val="28"/>
          <w:rtl/>
          <w:lang w:bidi="ar-DZ"/>
        </w:rPr>
        <w:t>ـ</w:t>
      </w:r>
      <w:r w:rsidRPr="00366788">
        <w:rPr>
          <w:rFonts w:ascii="Simplified Arabic" w:hAnsi="Simplified Arabic" w:cs="Simplified Arabic"/>
          <w:b/>
          <w:bCs/>
          <w:sz w:val="28"/>
          <w:szCs w:val="28"/>
          <w:rtl/>
          <w:lang w:bidi="ar-DZ"/>
        </w:rPr>
        <w:t>حث العلم</w:t>
      </w:r>
      <w:r w:rsidRPr="00366788">
        <w:rPr>
          <w:rFonts w:ascii="Simplified Arabic" w:hAnsi="Simplified Arabic" w:cs="Simplified Arabic" w:hint="cs"/>
          <w:b/>
          <w:bCs/>
          <w:sz w:val="28"/>
          <w:szCs w:val="28"/>
          <w:rtl/>
          <w:lang w:bidi="ar-DZ"/>
        </w:rPr>
        <w:t>ــــــــ</w:t>
      </w:r>
      <w:r w:rsidRPr="00366788">
        <w:rPr>
          <w:rFonts w:ascii="Simplified Arabic" w:hAnsi="Simplified Arabic" w:cs="Simplified Arabic"/>
          <w:b/>
          <w:bCs/>
          <w:sz w:val="28"/>
          <w:szCs w:val="28"/>
          <w:rtl/>
          <w:lang w:bidi="ar-DZ"/>
        </w:rPr>
        <w:t>ي</w:t>
      </w:r>
    </w:p>
    <w:p w:rsidR="00215810" w:rsidRPr="004D6B47" w:rsidRDefault="00215810" w:rsidP="00215810">
      <w:pPr>
        <w:pStyle w:val="En-tte"/>
        <w:tabs>
          <w:tab w:val="clear" w:pos="4536"/>
          <w:tab w:val="left" w:pos="6023"/>
        </w:tabs>
        <w:bidi/>
        <w:jc w:val="center"/>
        <w:rPr>
          <w:rFonts w:ascii="Simplified Arabic" w:hAnsi="Simplified Arabic" w:cs="Simplified Arabic"/>
          <w:b/>
          <w:bCs/>
          <w:sz w:val="28"/>
          <w:szCs w:val="28"/>
          <w:rtl/>
          <w:lang w:bidi="ar-DZ"/>
        </w:rPr>
      </w:pPr>
      <w:r w:rsidRPr="004D6B47">
        <w:rPr>
          <w:rFonts w:ascii="Simplified Arabic" w:hAnsi="Simplified Arabic" w:cs="Simplified Arabic"/>
          <w:b/>
          <w:bCs/>
          <w:sz w:val="28"/>
          <w:szCs w:val="28"/>
          <w:rtl/>
          <w:lang w:bidi="ar-DZ"/>
        </w:rPr>
        <w:t>جام</w:t>
      </w:r>
      <w:r w:rsidRPr="004D6B47">
        <w:rPr>
          <w:rFonts w:ascii="Simplified Arabic" w:hAnsi="Simplified Arabic" w:cs="Simplified Arabic" w:hint="cs"/>
          <w:b/>
          <w:bCs/>
          <w:sz w:val="28"/>
          <w:szCs w:val="28"/>
          <w:rtl/>
          <w:lang w:bidi="ar-DZ"/>
        </w:rPr>
        <w:t>ــ</w:t>
      </w:r>
      <w:r w:rsidRPr="004D6B47">
        <w:rPr>
          <w:rFonts w:ascii="Simplified Arabic" w:hAnsi="Simplified Arabic" w:cs="Simplified Arabic"/>
          <w:b/>
          <w:bCs/>
          <w:sz w:val="28"/>
          <w:szCs w:val="28"/>
          <w:rtl/>
          <w:lang w:bidi="ar-DZ"/>
        </w:rPr>
        <w:t>عة</w:t>
      </w:r>
      <w:r w:rsidRPr="004D6B47">
        <w:rPr>
          <w:rFonts w:ascii="Simplified Arabic" w:hAnsi="Simplified Arabic" w:cs="Simplified Arabic" w:hint="cs"/>
          <w:b/>
          <w:bCs/>
          <w:sz w:val="28"/>
          <w:szCs w:val="28"/>
          <w:rtl/>
          <w:lang w:bidi="ar-DZ"/>
        </w:rPr>
        <w:t xml:space="preserve"> الشاذلـي بن جـــديد</w:t>
      </w:r>
      <w:r w:rsidRPr="004D6B47">
        <w:rPr>
          <w:rFonts w:ascii="Simplified Arabic" w:hAnsi="Simplified Arabic" w:cs="Simplified Arabic"/>
          <w:b/>
          <w:bCs/>
          <w:sz w:val="28"/>
          <w:szCs w:val="28"/>
          <w:rtl/>
          <w:lang w:bidi="ar-DZ"/>
        </w:rPr>
        <w:t xml:space="preserve"> –الطارف</w:t>
      </w:r>
      <w:r w:rsidRPr="004D6B47">
        <w:rPr>
          <w:rFonts w:ascii="Simplified Arabic" w:hAnsi="Simplified Arabic" w:cs="Simplified Arabic" w:hint="cs"/>
          <w:b/>
          <w:bCs/>
          <w:sz w:val="28"/>
          <w:szCs w:val="28"/>
          <w:rtl/>
          <w:lang w:bidi="ar-DZ"/>
        </w:rPr>
        <w:t>-</w:t>
      </w:r>
    </w:p>
    <w:p w:rsidR="00215810" w:rsidRPr="004D6B47" w:rsidRDefault="00215810" w:rsidP="00215810">
      <w:pPr>
        <w:pStyle w:val="En-tte"/>
        <w:bidi/>
        <w:jc w:val="center"/>
        <w:rPr>
          <w:rFonts w:ascii="Simplified Arabic" w:hAnsi="Simplified Arabic" w:cs="Simplified Arabic"/>
          <w:b/>
          <w:bCs/>
          <w:sz w:val="28"/>
          <w:szCs w:val="28"/>
          <w:rtl/>
          <w:lang w:bidi="ar-DZ"/>
        </w:rPr>
      </w:pPr>
      <w:r w:rsidRPr="004D6B47">
        <w:rPr>
          <w:rFonts w:ascii="Simplified Arabic" w:hAnsi="Simplified Arabic" w:cs="Simplified Arabic"/>
          <w:b/>
          <w:bCs/>
          <w:sz w:val="28"/>
          <w:szCs w:val="28"/>
          <w:rtl/>
          <w:lang w:bidi="ar-DZ"/>
        </w:rPr>
        <w:t xml:space="preserve">كلية العلوم الاجتماعية </w:t>
      </w:r>
      <w:r w:rsidRPr="004D6B47">
        <w:rPr>
          <w:rFonts w:ascii="Simplified Arabic" w:hAnsi="Simplified Arabic" w:cs="Simplified Arabic" w:hint="cs"/>
          <w:b/>
          <w:bCs/>
          <w:sz w:val="28"/>
          <w:szCs w:val="28"/>
          <w:rtl/>
          <w:lang w:bidi="ar-DZ"/>
        </w:rPr>
        <w:t>والإنسانية</w:t>
      </w:r>
    </w:p>
    <w:p w:rsidR="00100BC3" w:rsidRDefault="00215810" w:rsidP="00215810">
      <w:pPr>
        <w:bidi/>
        <w:spacing w:after="0" w:line="360" w:lineRule="auto"/>
        <w:jc w:val="center"/>
        <w:rPr>
          <w:rFonts w:ascii="Simplified Arabic" w:hAnsi="Simplified Arabic" w:cs="Simplified Arabic"/>
          <w:b/>
          <w:bCs/>
          <w:sz w:val="28"/>
          <w:szCs w:val="28"/>
          <w:rtl/>
          <w:lang w:bidi="ar-DZ"/>
        </w:rPr>
      </w:pPr>
      <w:r w:rsidRPr="004D6B47">
        <w:rPr>
          <w:rFonts w:ascii="Simplified Arabic" w:hAnsi="Simplified Arabic" w:cs="Simplified Arabic"/>
          <w:b/>
          <w:bCs/>
          <w:sz w:val="28"/>
          <w:szCs w:val="28"/>
          <w:rtl/>
          <w:lang w:bidi="ar-DZ"/>
        </w:rPr>
        <w:t>قس</w:t>
      </w:r>
      <w:r w:rsidRPr="004D6B47">
        <w:rPr>
          <w:rFonts w:ascii="Simplified Arabic" w:hAnsi="Simplified Arabic" w:cs="Simplified Arabic" w:hint="cs"/>
          <w:b/>
          <w:bCs/>
          <w:sz w:val="28"/>
          <w:szCs w:val="28"/>
          <w:rtl/>
          <w:lang w:bidi="ar-DZ"/>
        </w:rPr>
        <w:t>ــ</w:t>
      </w:r>
      <w:r w:rsidRPr="004D6B47">
        <w:rPr>
          <w:rFonts w:ascii="Simplified Arabic" w:hAnsi="Simplified Arabic" w:cs="Simplified Arabic"/>
          <w:b/>
          <w:bCs/>
          <w:sz w:val="28"/>
          <w:szCs w:val="28"/>
          <w:rtl/>
          <w:lang w:bidi="ar-DZ"/>
        </w:rPr>
        <w:t>م علم الاجتم</w:t>
      </w:r>
      <w:r w:rsidRPr="004D6B47">
        <w:rPr>
          <w:rFonts w:ascii="Simplified Arabic" w:hAnsi="Simplified Arabic" w:cs="Simplified Arabic" w:hint="cs"/>
          <w:b/>
          <w:bCs/>
          <w:sz w:val="28"/>
          <w:szCs w:val="28"/>
          <w:rtl/>
          <w:lang w:bidi="ar-DZ"/>
        </w:rPr>
        <w:t>ـ</w:t>
      </w:r>
      <w:r w:rsidRPr="004D6B47">
        <w:rPr>
          <w:rFonts w:ascii="Simplified Arabic" w:hAnsi="Simplified Arabic" w:cs="Simplified Arabic"/>
          <w:b/>
          <w:bCs/>
          <w:sz w:val="28"/>
          <w:szCs w:val="28"/>
          <w:rtl/>
          <w:lang w:bidi="ar-DZ"/>
        </w:rPr>
        <w:t>اع</w:t>
      </w:r>
    </w:p>
    <w:p w:rsidR="00215810" w:rsidRPr="00215810" w:rsidRDefault="00215810" w:rsidP="00215810">
      <w:pPr>
        <w:bidi/>
        <w:spacing w:after="0" w:line="360" w:lineRule="auto"/>
        <w:jc w:val="center"/>
        <w:rPr>
          <w:rFonts w:ascii="Simplified Arabic" w:hAnsi="Simplified Arabic" w:cs="Simplified Arabic"/>
          <w:b/>
          <w:bCs/>
          <w:sz w:val="36"/>
          <w:szCs w:val="36"/>
          <w:rtl/>
          <w:lang w:bidi="ar-DZ"/>
        </w:rPr>
      </w:pPr>
    </w:p>
    <w:p w:rsidR="00E86163" w:rsidRPr="00E86163" w:rsidRDefault="00E86163" w:rsidP="00215810">
      <w:pPr>
        <w:bidi/>
        <w:spacing w:after="0" w:line="360" w:lineRule="auto"/>
        <w:rPr>
          <w:rFonts w:ascii="Simplified Arabic" w:hAnsi="Simplified Arabic" w:cs="Simplified Arabic"/>
          <w:sz w:val="28"/>
          <w:szCs w:val="28"/>
          <w:rtl/>
          <w:lang w:bidi="ar-DZ"/>
        </w:rPr>
      </w:pPr>
      <w:r w:rsidRPr="007056FE">
        <w:rPr>
          <w:rFonts w:ascii="Simplified Arabic" w:hAnsi="Simplified Arabic" w:cs="Simplified Arabic"/>
          <w:b/>
          <w:bCs/>
          <w:sz w:val="28"/>
          <w:szCs w:val="28"/>
          <w:rtl/>
          <w:lang w:bidi="ar-DZ"/>
        </w:rPr>
        <w:t>السنة ال</w:t>
      </w:r>
      <w:r>
        <w:rPr>
          <w:rFonts w:ascii="Simplified Arabic" w:hAnsi="Simplified Arabic" w:cs="Simplified Arabic" w:hint="cs"/>
          <w:b/>
          <w:bCs/>
          <w:sz w:val="28"/>
          <w:szCs w:val="28"/>
          <w:rtl/>
          <w:lang w:bidi="ar-DZ"/>
        </w:rPr>
        <w:t>أولى</w:t>
      </w:r>
      <w:r w:rsidR="00215810">
        <w:rPr>
          <w:rFonts w:ascii="Simplified Arabic" w:hAnsi="Simplified Arabic" w:cs="Simplified Arabic" w:hint="cs"/>
          <w:sz w:val="28"/>
          <w:szCs w:val="28"/>
          <w:rtl/>
          <w:lang w:bidi="ar-DZ"/>
        </w:rPr>
        <w:t xml:space="preserve"> ماستر</w:t>
      </w:r>
      <w:r w:rsidRPr="00F32381">
        <w:rPr>
          <w:rFonts w:ascii="Simplified Arabic" w:hAnsi="Simplified Arabic" w:cs="Simplified Arabic" w:hint="cs"/>
          <w:sz w:val="28"/>
          <w:szCs w:val="28"/>
          <w:rtl/>
          <w:lang w:bidi="ar-DZ"/>
        </w:rPr>
        <w:t>.</w:t>
      </w:r>
      <w:r w:rsidRPr="007056FE">
        <w:rPr>
          <w:rFonts w:ascii="Simplified Arabic" w:hAnsi="Simplified Arabic" w:cs="Simplified Arabic"/>
          <w:b/>
          <w:bCs/>
          <w:sz w:val="28"/>
          <w:szCs w:val="28"/>
          <w:rtl/>
          <w:lang w:bidi="ar-DZ"/>
        </w:rPr>
        <w:t>المقياس:</w:t>
      </w:r>
      <w:r w:rsidR="00100BC3">
        <w:rPr>
          <w:rFonts w:ascii="Simplified Arabic" w:hAnsi="Simplified Arabic" w:cs="Simplified Arabic" w:hint="cs"/>
          <w:sz w:val="28"/>
          <w:szCs w:val="28"/>
          <w:rtl/>
          <w:lang w:bidi="ar-DZ"/>
        </w:rPr>
        <w:t>التحليل السوسيولوجي للإعلام.</w:t>
      </w:r>
    </w:p>
    <w:p w:rsidR="00E86163" w:rsidRPr="00215810" w:rsidRDefault="00E86163" w:rsidP="00E86163">
      <w:pPr>
        <w:bidi/>
        <w:spacing w:after="0"/>
        <w:jc w:val="center"/>
        <w:rPr>
          <w:rFonts w:ascii="Simplified Arabic" w:hAnsi="Simplified Arabic" w:cs="Simplified Arabic"/>
          <w:b/>
          <w:bCs/>
          <w:sz w:val="28"/>
          <w:szCs w:val="28"/>
          <w:rtl/>
          <w:lang w:bidi="ar-DZ"/>
        </w:rPr>
      </w:pPr>
    </w:p>
    <w:p w:rsidR="00E86163" w:rsidRDefault="00E86163" w:rsidP="00E86163">
      <w:pPr>
        <w:pStyle w:val="Paragraphedeliste"/>
        <w:bidi/>
        <w:spacing w:after="0"/>
        <w:ind w:left="0" w:right="426"/>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التصحيح النموذجي لا</w:t>
      </w:r>
      <w:r w:rsidRPr="007056FE">
        <w:rPr>
          <w:rFonts w:ascii="Simplified Arabic" w:hAnsi="Simplified Arabic" w:cs="Simplified Arabic" w:hint="cs"/>
          <w:b/>
          <w:bCs/>
          <w:sz w:val="36"/>
          <w:szCs w:val="36"/>
          <w:rtl/>
          <w:lang w:bidi="ar-DZ"/>
        </w:rPr>
        <w:t>متحان</w:t>
      </w:r>
      <w:r w:rsidRPr="007056FE">
        <w:rPr>
          <w:rFonts w:ascii="Simplified Arabic" w:hAnsi="Simplified Arabic" w:cs="Simplified Arabic"/>
          <w:b/>
          <w:bCs/>
          <w:sz w:val="36"/>
          <w:szCs w:val="36"/>
          <w:rtl/>
          <w:lang w:bidi="ar-DZ"/>
        </w:rPr>
        <w:t xml:space="preserve"> السداسي ال</w:t>
      </w:r>
      <w:r>
        <w:rPr>
          <w:rFonts w:ascii="Simplified Arabic" w:hAnsi="Simplified Arabic" w:cs="Simplified Arabic" w:hint="cs"/>
          <w:b/>
          <w:bCs/>
          <w:sz w:val="36"/>
          <w:szCs w:val="36"/>
          <w:rtl/>
          <w:lang w:bidi="ar-DZ"/>
        </w:rPr>
        <w:t>ثاني</w:t>
      </w:r>
    </w:p>
    <w:p w:rsidR="00E86163" w:rsidRDefault="00E86163" w:rsidP="00E86163">
      <w:pPr>
        <w:pStyle w:val="Paragraphedeliste"/>
        <w:bidi/>
        <w:spacing w:after="0"/>
        <w:ind w:left="0" w:right="426"/>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الإجابة</w:t>
      </w:r>
      <w:r w:rsidRPr="007056FE">
        <w:rPr>
          <w:rFonts w:ascii="Simplified Arabic" w:hAnsi="Simplified Arabic" w:cs="Simplified Arabic"/>
          <w:b/>
          <w:bCs/>
          <w:sz w:val="32"/>
          <w:szCs w:val="32"/>
          <w:rtl/>
          <w:lang w:bidi="ar-DZ"/>
        </w:rPr>
        <w:t>:</w:t>
      </w:r>
    </w:p>
    <w:p w:rsidR="00E86163" w:rsidRDefault="00E86163" w:rsidP="00F0763A">
      <w:pPr>
        <w:pStyle w:val="Paragraphedeliste"/>
        <w:bidi/>
        <w:spacing w:after="0"/>
        <w:ind w:left="0" w:right="426"/>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أولا:</w:t>
      </w:r>
      <w:r w:rsidR="00F0763A" w:rsidRPr="00F0763A">
        <w:rPr>
          <w:rFonts w:ascii="Simplified Arabic" w:hAnsi="Simplified Arabic" w:cs="Simplified Arabic" w:hint="cs"/>
          <w:b/>
          <w:bCs/>
          <w:sz w:val="32"/>
          <w:szCs w:val="32"/>
          <w:rtl/>
          <w:lang w:bidi="ar-DZ"/>
        </w:rPr>
        <w:t>أنواع الرأي العام حسب تصنيف التأثير والتأثر</w:t>
      </w:r>
      <w:r>
        <w:rPr>
          <w:rFonts w:ascii="Simplified Arabic" w:hAnsi="Simplified Arabic" w:cs="Simplified Arabic" w:hint="cs"/>
          <w:b/>
          <w:bCs/>
          <w:sz w:val="32"/>
          <w:szCs w:val="32"/>
          <w:rtl/>
          <w:lang w:bidi="ar-DZ"/>
        </w:rPr>
        <w:t>:</w:t>
      </w:r>
      <w:r w:rsidR="0014532B" w:rsidRPr="004D6B47">
        <w:rPr>
          <w:rFonts w:ascii="Simplified Arabic" w:hAnsi="Simplified Arabic" w:cs="Simplified Arabic" w:hint="cs"/>
          <w:b/>
          <w:bCs/>
          <w:sz w:val="28"/>
          <w:szCs w:val="28"/>
          <w:rtl/>
          <w:lang w:bidi="ar-DZ"/>
        </w:rPr>
        <w:t>(0</w:t>
      </w:r>
      <w:r w:rsidR="0014532B">
        <w:rPr>
          <w:rFonts w:ascii="Simplified Arabic" w:hAnsi="Simplified Arabic" w:cs="Simplified Arabic" w:hint="cs"/>
          <w:b/>
          <w:bCs/>
          <w:sz w:val="28"/>
          <w:szCs w:val="28"/>
          <w:rtl/>
          <w:lang w:bidi="ar-DZ"/>
        </w:rPr>
        <w:t>6</w:t>
      </w:r>
      <w:r w:rsidR="0014532B" w:rsidRPr="004D6B47">
        <w:rPr>
          <w:rFonts w:ascii="Simplified Arabic" w:hAnsi="Simplified Arabic" w:cs="Simplified Arabic" w:hint="cs"/>
          <w:b/>
          <w:bCs/>
          <w:sz w:val="28"/>
          <w:szCs w:val="28"/>
          <w:rtl/>
          <w:lang w:bidi="ar-DZ"/>
        </w:rPr>
        <w:t xml:space="preserve"> ن)</w:t>
      </w:r>
    </w:p>
    <w:p w:rsidR="00F0763A" w:rsidRPr="00F0763A" w:rsidRDefault="00F0763A" w:rsidP="00F0763A">
      <w:pPr>
        <w:bidi/>
        <w:jc w:val="both"/>
        <w:rPr>
          <w:rFonts w:ascii="Simplified Arabic" w:eastAsia="Calibri" w:hAnsi="Simplified Arabic" w:cs="Simplified Arabic"/>
          <w:sz w:val="28"/>
          <w:szCs w:val="28"/>
          <w:lang w:eastAsia="en-US"/>
        </w:rPr>
      </w:pPr>
      <w:r w:rsidRPr="00F0763A">
        <w:rPr>
          <w:rFonts w:ascii="Simplified Arabic" w:eastAsia="Calibri" w:hAnsi="Simplified Arabic" w:cs="Simplified Arabic"/>
          <w:sz w:val="28"/>
          <w:szCs w:val="28"/>
          <w:rtl/>
          <w:lang w:eastAsia="en-US" w:bidi="ar-DZ"/>
        </w:rPr>
        <w:t>يقسم مجموعة من الباحثين الرأي العام إلى ثلاث أنواع حسب درجة تأثيرها في المجتمع ومدى تأثر المجتمع بها نذكرها فيما يلي:</w:t>
      </w:r>
    </w:p>
    <w:p w:rsidR="00215810" w:rsidRDefault="00F0763A" w:rsidP="00215810">
      <w:pPr>
        <w:pStyle w:val="Paragraphedeliste"/>
        <w:numPr>
          <w:ilvl w:val="0"/>
          <w:numId w:val="21"/>
        </w:numPr>
        <w:tabs>
          <w:tab w:val="right" w:pos="567"/>
        </w:tabs>
        <w:bidi/>
        <w:ind w:left="0" w:firstLine="283"/>
        <w:jc w:val="both"/>
        <w:rPr>
          <w:rFonts w:ascii="Simplified Arabic" w:eastAsia="Calibri" w:hAnsi="Simplified Arabic" w:cs="Simplified Arabic"/>
          <w:sz w:val="28"/>
          <w:szCs w:val="28"/>
          <w:lang w:eastAsia="en-US"/>
        </w:rPr>
      </w:pPr>
      <w:r w:rsidRPr="00215810">
        <w:rPr>
          <w:rFonts w:ascii="Simplified Arabic" w:eastAsia="Calibri" w:hAnsi="Simplified Arabic" w:cs="Simplified Arabic"/>
          <w:b/>
          <w:bCs/>
          <w:sz w:val="28"/>
          <w:szCs w:val="28"/>
          <w:rtl/>
          <w:lang w:eastAsia="en-US" w:bidi="ar-DZ"/>
        </w:rPr>
        <w:t>الرأي العام القائد (المسيطر):</w:t>
      </w:r>
      <w:r w:rsidRPr="00215810">
        <w:rPr>
          <w:rFonts w:ascii="Simplified Arabic" w:eastAsia="Calibri" w:hAnsi="Simplified Arabic" w:cs="Simplified Arabic"/>
          <w:sz w:val="28"/>
          <w:szCs w:val="28"/>
          <w:rtl/>
          <w:lang w:eastAsia="en-US" w:bidi="ar-DZ"/>
        </w:rPr>
        <w:t xml:space="preserve"> يتمثل هذا الرأي في رأي صفوة المجتمع ونخبته </w:t>
      </w:r>
      <w:r w:rsidRPr="00215810">
        <w:rPr>
          <w:rFonts w:ascii="Simplified Arabic" w:eastAsia="Calibri" w:hAnsi="Simplified Arabic" w:cs="Simplified Arabic"/>
          <w:sz w:val="28"/>
          <w:szCs w:val="28"/>
          <w:lang w:eastAsia="en-US"/>
        </w:rPr>
        <w:t> </w:t>
      </w:r>
      <w:r w:rsidRPr="00215810">
        <w:rPr>
          <w:rFonts w:ascii="Simplified Arabic" w:eastAsia="Calibri" w:hAnsi="Simplified Arabic" w:cs="Simplified Arabic"/>
          <w:sz w:val="28"/>
          <w:szCs w:val="28"/>
          <w:rtl/>
          <w:lang w:eastAsia="en-US" w:bidi="ar-DZ"/>
        </w:rPr>
        <w:t>التي تتمثل في القادة والمفكرين والعلماء والساسة، حيث أن نسبة هذه الفئة جد ضئيلة في المجتمع، إذ يملكون قدرة كبيرة في التأثير في غيرهم من خلال كونهم قادة رأي في المجتمع، ...ويرى الكثير من الباحثين أن هذه الفئة لا تتأثر بوسائل الإعلام ومختلف أنواع المضامين الإعلامية، وإنما هم الذين يؤثرون في وسائل الإعلام</w:t>
      </w:r>
      <w:r w:rsidRPr="00215810">
        <w:rPr>
          <w:rFonts w:ascii="Simplified Arabic" w:eastAsia="Calibri" w:hAnsi="Simplified Arabic" w:cs="Simplified Arabic"/>
          <w:sz w:val="28"/>
          <w:szCs w:val="28"/>
          <w:lang w:eastAsia="en-US"/>
        </w:rPr>
        <w:t> .</w:t>
      </w:r>
    </w:p>
    <w:p w:rsidR="00215810" w:rsidRDefault="00F0763A" w:rsidP="00215810">
      <w:pPr>
        <w:pStyle w:val="Paragraphedeliste"/>
        <w:numPr>
          <w:ilvl w:val="0"/>
          <w:numId w:val="21"/>
        </w:numPr>
        <w:tabs>
          <w:tab w:val="right" w:pos="567"/>
        </w:tabs>
        <w:bidi/>
        <w:ind w:left="0" w:firstLine="283"/>
        <w:jc w:val="both"/>
        <w:rPr>
          <w:rFonts w:ascii="Simplified Arabic" w:eastAsia="Calibri" w:hAnsi="Simplified Arabic" w:cs="Simplified Arabic"/>
          <w:sz w:val="28"/>
          <w:szCs w:val="28"/>
          <w:lang w:eastAsia="en-US"/>
        </w:rPr>
      </w:pPr>
      <w:r w:rsidRPr="00215810">
        <w:rPr>
          <w:rFonts w:ascii="Simplified Arabic" w:eastAsia="Calibri" w:hAnsi="Simplified Arabic" w:cs="Simplified Arabic"/>
          <w:b/>
          <w:bCs/>
          <w:sz w:val="28"/>
          <w:szCs w:val="28"/>
          <w:rtl/>
          <w:lang w:eastAsia="en-US" w:bidi="ar-DZ"/>
        </w:rPr>
        <w:t>الرأي العام القارئ أو المثقف</w:t>
      </w:r>
      <w:r w:rsidRPr="00215810">
        <w:rPr>
          <w:rFonts w:ascii="Simplified Arabic" w:eastAsia="Calibri" w:hAnsi="Simplified Arabic" w:cs="Simplified Arabic"/>
          <w:sz w:val="28"/>
          <w:szCs w:val="28"/>
          <w:lang w:eastAsia="en-US"/>
        </w:rPr>
        <w:t> </w:t>
      </w:r>
      <w:r w:rsidRPr="00215810">
        <w:rPr>
          <w:rFonts w:ascii="Simplified Arabic" w:eastAsia="Calibri" w:hAnsi="Simplified Arabic" w:cs="Simplified Arabic"/>
          <w:b/>
          <w:bCs/>
          <w:sz w:val="28"/>
          <w:szCs w:val="28"/>
          <w:lang w:eastAsia="en-US"/>
        </w:rPr>
        <w:t>:</w:t>
      </w:r>
      <w:r w:rsidRPr="00215810">
        <w:rPr>
          <w:rFonts w:ascii="Simplified Arabic" w:eastAsia="Calibri" w:hAnsi="Simplified Arabic" w:cs="Simplified Arabic"/>
          <w:sz w:val="28"/>
          <w:szCs w:val="28"/>
          <w:rtl/>
          <w:lang w:eastAsia="en-US" w:bidi="ar-DZ"/>
        </w:rPr>
        <w:t>يمثل هذا الرأي نسبة لا بأس بها في المجتمع، ويتمثلون في مثقفي المجتمع،  وهي فئة تقل نسبة ثقافتها مقارنة بالفئة السابقة – صفوة المجتمع – وكما أن حجم هذا النوع يختلف حسب الدرجة التعليمية والثقافية التي يتمتع بها.</w:t>
      </w:r>
    </w:p>
    <w:p w:rsidR="00E86163" w:rsidRPr="00215810" w:rsidRDefault="00F0763A" w:rsidP="00215810">
      <w:pPr>
        <w:pStyle w:val="Paragraphedeliste"/>
        <w:numPr>
          <w:ilvl w:val="0"/>
          <w:numId w:val="21"/>
        </w:numPr>
        <w:tabs>
          <w:tab w:val="right" w:pos="567"/>
        </w:tabs>
        <w:bidi/>
        <w:ind w:left="0" w:firstLine="283"/>
        <w:jc w:val="both"/>
        <w:rPr>
          <w:rFonts w:ascii="Simplified Arabic" w:eastAsia="Calibri" w:hAnsi="Simplified Arabic" w:cs="Simplified Arabic"/>
          <w:sz w:val="28"/>
          <w:szCs w:val="28"/>
          <w:rtl/>
          <w:lang w:eastAsia="en-US"/>
        </w:rPr>
      </w:pPr>
      <w:r w:rsidRPr="00215810">
        <w:rPr>
          <w:rFonts w:ascii="Simplified Arabic" w:eastAsia="Calibri" w:hAnsi="Simplified Arabic" w:cs="Simplified Arabic"/>
          <w:b/>
          <w:bCs/>
          <w:sz w:val="28"/>
          <w:szCs w:val="28"/>
          <w:rtl/>
          <w:lang w:eastAsia="en-US" w:bidi="ar-DZ"/>
        </w:rPr>
        <w:t>الرأي العام المنساق أو المنقاد</w:t>
      </w:r>
      <w:r w:rsidRPr="00215810">
        <w:rPr>
          <w:rFonts w:ascii="Simplified Arabic" w:eastAsia="Calibri" w:hAnsi="Simplified Arabic" w:cs="Simplified Arabic"/>
          <w:b/>
          <w:bCs/>
          <w:sz w:val="28"/>
          <w:szCs w:val="28"/>
          <w:lang w:eastAsia="en-US"/>
        </w:rPr>
        <w:t> :</w:t>
      </w:r>
      <w:r w:rsidR="00436D90">
        <w:rPr>
          <w:rFonts w:ascii="Simplified Arabic" w:eastAsia="Calibri" w:hAnsi="Simplified Arabic" w:cs="Simplified Arabic"/>
          <w:sz w:val="28"/>
          <w:szCs w:val="28"/>
          <w:rtl/>
          <w:lang w:eastAsia="en-US" w:bidi="ar-DZ"/>
        </w:rPr>
        <w:t>هو رأي السواد الأعظم من المجتمع</w:t>
      </w:r>
      <w:r w:rsidRPr="00215810">
        <w:rPr>
          <w:rFonts w:ascii="Simplified Arabic" w:eastAsia="Calibri" w:hAnsi="Simplified Arabic" w:cs="Simplified Arabic"/>
          <w:sz w:val="28"/>
          <w:szCs w:val="28"/>
          <w:rtl/>
          <w:lang w:eastAsia="en-US" w:bidi="ar-DZ"/>
        </w:rPr>
        <w:t>، الذي يتم</w:t>
      </w:r>
      <w:r w:rsidR="00436D90">
        <w:rPr>
          <w:rFonts w:ascii="Simplified Arabic" w:eastAsia="Calibri" w:hAnsi="Simplified Arabic" w:cs="Simplified Arabic"/>
          <w:sz w:val="28"/>
          <w:szCs w:val="28"/>
          <w:rtl/>
          <w:lang w:eastAsia="en-US" w:bidi="ar-DZ"/>
        </w:rPr>
        <w:t>تعون بمستوى تعليمي وثقافي محدود</w:t>
      </w:r>
      <w:r w:rsidRPr="00215810">
        <w:rPr>
          <w:rFonts w:ascii="Simplified Arabic" w:eastAsia="Calibri" w:hAnsi="Simplified Arabic" w:cs="Simplified Arabic"/>
          <w:sz w:val="28"/>
          <w:szCs w:val="28"/>
          <w:rtl/>
          <w:lang w:eastAsia="en-US" w:bidi="ar-DZ"/>
        </w:rPr>
        <w:t>، كما قد يضم هذا النوع الأميين وغير الق</w:t>
      </w:r>
      <w:r w:rsidR="00436D90">
        <w:rPr>
          <w:rFonts w:ascii="Simplified Arabic" w:eastAsia="Calibri" w:hAnsi="Simplified Arabic" w:cs="Simplified Arabic" w:hint="cs"/>
          <w:sz w:val="28"/>
          <w:szCs w:val="28"/>
          <w:rtl/>
          <w:lang w:eastAsia="en-US" w:bidi="ar-DZ"/>
        </w:rPr>
        <w:t>ا</w:t>
      </w:r>
      <w:r w:rsidRPr="00215810">
        <w:rPr>
          <w:rFonts w:ascii="Simplified Arabic" w:eastAsia="Calibri" w:hAnsi="Simplified Arabic" w:cs="Simplified Arabic"/>
          <w:sz w:val="28"/>
          <w:szCs w:val="28"/>
          <w:rtl/>
          <w:lang w:eastAsia="en-US" w:bidi="ar-DZ"/>
        </w:rPr>
        <w:t>درين على متابعة الأحدا</w:t>
      </w:r>
      <w:r w:rsidR="00215810">
        <w:rPr>
          <w:rFonts w:ascii="Simplified Arabic" w:eastAsia="Calibri" w:hAnsi="Simplified Arabic" w:cs="Simplified Arabic"/>
          <w:sz w:val="28"/>
          <w:szCs w:val="28"/>
          <w:rtl/>
          <w:lang w:eastAsia="en-US" w:bidi="ar-DZ"/>
        </w:rPr>
        <w:t>ث أو محاولة متابعتها وهلة بوهلة</w:t>
      </w:r>
      <w:r w:rsidRPr="00215810">
        <w:rPr>
          <w:rFonts w:ascii="Simplified Arabic" w:eastAsia="Calibri" w:hAnsi="Simplified Arabic" w:cs="Simplified Arabic"/>
          <w:sz w:val="28"/>
          <w:szCs w:val="28"/>
          <w:rtl/>
          <w:lang w:eastAsia="en-US" w:bidi="ar-DZ"/>
        </w:rPr>
        <w:t>، وتتأثر هذه الفئة تأثرا عميقا بوسائل الإعلام وتفعل فيها وسائل الإعلام ما تفعل ، وتتقبل بسهولة ما تنشره أو تبثه وسائل الإعلام، وتتناقل هذه الفئة الشائعات كمادة خام لمختلف حواراتها ونقاشاتها كما تتأثر هذه الفئة بالفئتين السابقتين وتنساق ورائها.</w:t>
      </w:r>
    </w:p>
    <w:p w:rsidR="00E86163" w:rsidRDefault="00E86163" w:rsidP="00A050C0">
      <w:pPr>
        <w:bidi/>
        <w:spacing w:after="0"/>
        <w:ind w:right="426"/>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ثانيا:</w:t>
      </w:r>
      <w:r w:rsidR="00A050C0" w:rsidRPr="00A050C0">
        <w:rPr>
          <w:rFonts w:ascii="Simplified Arabic" w:hAnsi="Simplified Arabic" w:cs="Simplified Arabic" w:hint="cs"/>
          <w:b/>
          <w:bCs/>
          <w:sz w:val="32"/>
          <w:szCs w:val="32"/>
          <w:rtl/>
          <w:lang w:bidi="ar-DZ"/>
        </w:rPr>
        <w:t>تقنيات تحليل الخطاب السمعي البصري</w:t>
      </w:r>
      <w:r>
        <w:rPr>
          <w:rFonts w:ascii="Simplified Arabic" w:hAnsi="Simplified Arabic" w:cs="Simplified Arabic" w:hint="cs"/>
          <w:b/>
          <w:bCs/>
          <w:sz w:val="32"/>
          <w:szCs w:val="32"/>
          <w:rtl/>
          <w:lang w:bidi="ar-DZ"/>
        </w:rPr>
        <w:t>:</w:t>
      </w:r>
      <w:r w:rsidR="0014532B" w:rsidRPr="004D6B47">
        <w:rPr>
          <w:rFonts w:ascii="Simplified Arabic" w:hAnsi="Simplified Arabic" w:cs="Simplified Arabic" w:hint="cs"/>
          <w:b/>
          <w:bCs/>
          <w:sz w:val="28"/>
          <w:szCs w:val="28"/>
          <w:rtl/>
          <w:lang w:bidi="ar-DZ"/>
        </w:rPr>
        <w:t>(0</w:t>
      </w:r>
      <w:r w:rsidR="0014532B">
        <w:rPr>
          <w:rFonts w:ascii="Simplified Arabic" w:hAnsi="Simplified Arabic" w:cs="Simplified Arabic" w:hint="cs"/>
          <w:b/>
          <w:bCs/>
          <w:sz w:val="28"/>
          <w:szCs w:val="28"/>
          <w:rtl/>
          <w:lang w:bidi="ar-DZ"/>
        </w:rPr>
        <w:t>6</w:t>
      </w:r>
      <w:r w:rsidR="0014532B" w:rsidRPr="004D6B47">
        <w:rPr>
          <w:rFonts w:ascii="Simplified Arabic" w:hAnsi="Simplified Arabic" w:cs="Simplified Arabic" w:hint="cs"/>
          <w:b/>
          <w:bCs/>
          <w:sz w:val="28"/>
          <w:szCs w:val="28"/>
          <w:rtl/>
          <w:lang w:bidi="ar-DZ"/>
        </w:rPr>
        <w:t xml:space="preserve"> ن)</w:t>
      </w:r>
    </w:p>
    <w:p w:rsidR="00E86163" w:rsidRDefault="00A050C0" w:rsidP="00215810">
      <w:pPr>
        <w:bidi/>
        <w:spacing w:after="0"/>
        <w:ind w:right="426" w:firstLine="567"/>
        <w:jc w:val="both"/>
        <w:rPr>
          <w:rFonts w:ascii="Simplified Arabic" w:eastAsia="Calibri" w:hAnsi="Simplified Arabic" w:cs="Simplified Arabic"/>
          <w:sz w:val="28"/>
          <w:szCs w:val="28"/>
          <w:rtl/>
          <w:lang w:eastAsia="en-US"/>
        </w:rPr>
      </w:pPr>
      <w:r w:rsidRPr="00A050C0">
        <w:rPr>
          <w:rFonts w:ascii="Simplified Arabic" w:eastAsia="Calibri" w:hAnsi="Simplified Arabic" w:cs="Simplified Arabic"/>
          <w:sz w:val="28"/>
          <w:szCs w:val="28"/>
          <w:rtl/>
          <w:lang w:eastAsia="en-US"/>
        </w:rPr>
        <w:t>هناك تقنيتين</w:t>
      </w:r>
      <w:r w:rsidR="00215810">
        <w:rPr>
          <w:rFonts w:ascii="Simplified Arabic" w:eastAsia="Calibri" w:hAnsi="Simplified Arabic" w:cs="Simplified Arabic" w:hint="cs"/>
          <w:sz w:val="28"/>
          <w:szCs w:val="28"/>
          <w:rtl/>
          <w:lang w:eastAsia="en-US"/>
        </w:rPr>
        <w:t xml:space="preserve">: </w:t>
      </w:r>
      <w:r w:rsidRPr="00A050C0">
        <w:rPr>
          <w:rFonts w:ascii="Simplified Arabic" w:eastAsia="Calibri" w:hAnsi="Simplified Arabic" w:cs="Simplified Arabic"/>
          <w:sz w:val="28"/>
          <w:szCs w:val="28"/>
          <w:rtl/>
          <w:lang w:eastAsia="en-US"/>
        </w:rPr>
        <w:t>تحليل المحتوى وتقنية سبر الآراء، حيث يختار الباحث التقنية المناسبة حسب موضوع دراسته والهدف منها فإن كان الهدف هو دراسة ما تتضمنه الرسالة الإعلامية في الخطاب السمعي البصري فإنه يستخدم تقنية تحليل المحتوى باتباع الخطوات التي تم ذكرها مسبقا، أما إذا كان هدف البحث معرفة رأي المشاهدين والمستمعين حول مضمون الرسالة الإعلامية المتضمنة في الخطاب السمعي البصري فإنه يلجأ ل</w:t>
      </w:r>
      <w:r w:rsidR="00F0763A">
        <w:rPr>
          <w:rFonts w:ascii="Simplified Arabic" w:eastAsia="Calibri" w:hAnsi="Simplified Arabic" w:cs="Simplified Arabic" w:hint="cs"/>
          <w:sz w:val="28"/>
          <w:szCs w:val="28"/>
          <w:rtl/>
          <w:lang w:eastAsia="en-US"/>
        </w:rPr>
        <w:t>ا</w:t>
      </w:r>
      <w:r w:rsidRPr="00A050C0">
        <w:rPr>
          <w:rFonts w:ascii="Simplified Arabic" w:eastAsia="Calibri" w:hAnsi="Simplified Arabic" w:cs="Simplified Arabic"/>
          <w:sz w:val="28"/>
          <w:szCs w:val="28"/>
          <w:rtl/>
          <w:lang w:eastAsia="en-US"/>
        </w:rPr>
        <w:t>س</w:t>
      </w:r>
      <w:r w:rsidR="00215810">
        <w:rPr>
          <w:rFonts w:ascii="Simplified Arabic" w:eastAsia="Calibri" w:hAnsi="Simplified Arabic" w:cs="Simplified Arabic"/>
          <w:sz w:val="28"/>
          <w:szCs w:val="28"/>
          <w:rtl/>
          <w:lang w:eastAsia="en-US"/>
        </w:rPr>
        <w:t>تخدام تقنية سبر الآراء بخطواتها</w:t>
      </w:r>
      <w:r w:rsidRPr="00A050C0">
        <w:rPr>
          <w:rFonts w:ascii="Simplified Arabic" w:eastAsia="Calibri" w:hAnsi="Simplified Arabic" w:cs="Simplified Arabic"/>
          <w:sz w:val="28"/>
          <w:szCs w:val="28"/>
          <w:rtl/>
          <w:lang w:eastAsia="en-US"/>
        </w:rPr>
        <w:t>، ويمكنه أن يجمع بين التقنيتين معا حيث يقوم بتحليل محتوى مضمون الخطاب السمعي البصري من جهة ويستطلع آراء المشاهدين والم</w:t>
      </w:r>
      <w:r w:rsidR="00F0763A">
        <w:rPr>
          <w:rFonts w:ascii="Simplified Arabic" w:eastAsia="Calibri" w:hAnsi="Simplified Arabic" w:cs="Simplified Arabic" w:hint="cs"/>
          <w:sz w:val="28"/>
          <w:szCs w:val="28"/>
          <w:rtl/>
          <w:lang w:eastAsia="en-US"/>
        </w:rPr>
        <w:t>س</w:t>
      </w:r>
      <w:r w:rsidRPr="00A050C0">
        <w:rPr>
          <w:rFonts w:ascii="Simplified Arabic" w:eastAsia="Calibri" w:hAnsi="Simplified Arabic" w:cs="Simplified Arabic"/>
          <w:sz w:val="28"/>
          <w:szCs w:val="28"/>
          <w:rtl/>
          <w:lang w:eastAsia="en-US"/>
        </w:rPr>
        <w:t>تمعين حول هذا المضمون في نفس البحث.</w:t>
      </w:r>
    </w:p>
    <w:p w:rsidR="00DB2343" w:rsidRDefault="00DB2343" w:rsidP="00DB2343">
      <w:pPr>
        <w:bidi/>
        <w:spacing w:after="0"/>
        <w:ind w:right="426"/>
        <w:jc w:val="both"/>
        <w:rPr>
          <w:rFonts w:ascii="Simplified Arabic" w:eastAsia="Calibri" w:hAnsi="Simplified Arabic" w:cs="Simplified Arabic"/>
          <w:sz w:val="28"/>
          <w:szCs w:val="28"/>
          <w:rtl/>
          <w:lang w:eastAsia="en-US"/>
        </w:rPr>
      </w:pPr>
    </w:p>
    <w:p w:rsidR="00DB2343" w:rsidRDefault="00DB2343" w:rsidP="00DB2343">
      <w:pPr>
        <w:bidi/>
        <w:spacing w:after="0"/>
        <w:ind w:right="426"/>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ثالثا: </w:t>
      </w:r>
      <w:r w:rsidRPr="00DB2343">
        <w:rPr>
          <w:rFonts w:ascii="Simplified Arabic" w:hAnsi="Simplified Arabic" w:cs="Simplified Arabic" w:hint="cs"/>
          <w:b/>
          <w:bCs/>
          <w:sz w:val="28"/>
          <w:szCs w:val="28"/>
          <w:rtl/>
          <w:lang w:bidi="ar-DZ"/>
        </w:rPr>
        <w:t>المقصود بالمصطلحين التاليين: (تفتيت الاتصال- النص الفائق)</w:t>
      </w:r>
    </w:p>
    <w:p w:rsidR="00B33B47" w:rsidRPr="00B33B47" w:rsidRDefault="00B33B47" w:rsidP="00B33B47">
      <w:pPr>
        <w:bidi/>
        <w:spacing w:after="0"/>
        <w:jc w:val="both"/>
        <w:rPr>
          <w:rFonts w:ascii="Times New Roman" w:eastAsia="Calibri" w:hAnsi="Times New Roman" w:cs="Simplified Arabic"/>
          <w:b/>
          <w:bCs/>
          <w:sz w:val="32"/>
          <w:szCs w:val="32"/>
          <w:rtl/>
          <w:lang w:eastAsia="en-US" w:bidi="ar-DZ"/>
        </w:rPr>
      </w:pPr>
      <w:r w:rsidRPr="00B33B47">
        <w:rPr>
          <w:rFonts w:ascii="Times New Roman" w:eastAsia="Calibri" w:hAnsi="Times New Roman" w:cs="Simplified Arabic" w:hint="cs"/>
          <w:b/>
          <w:bCs/>
          <w:sz w:val="32"/>
          <w:szCs w:val="32"/>
          <w:rtl/>
          <w:lang w:eastAsia="en-US" w:bidi="ar-DZ"/>
        </w:rPr>
        <w:t xml:space="preserve">أ) تفتيت الاتصال:   </w:t>
      </w:r>
      <w:r w:rsidRPr="00B33B47">
        <w:rPr>
          <w:rFonts w:ascii="Times New Roman" w:eastAsia="Calibri" w:hAnsi="Times New Roman" w:cs="Simplified Arabic" w:hint="cs"/>
          <w:b/>
          <w:bCs/>
          <w:sz w:val="28"/>
          <w:szCs w:val="28"/>
          <w:rtl/>
          <w:lang w:eastAsia="en-US" w:bidi="ar-DZ"/>
        </w:rPr>
        <w:t>(</w:t>
      </w:r>
      <w:r>
        <w:rPr>
          <w:rFonts w:ascii="Times New Roman" w:eastAsia="Calibri" w:hAnsi="Times New Roman" w:cs="Simplified Arabic" w:hint="cs"/>
          <w:b/>
          <w:bCs/>
          <w:sz w:val="28"/>
          <w:szCs w:val="28"/>
          <w:rtl/>
          <w:lang w:eastAsia="en-US" w:bidi="ar-DZ"/>
        </w:rPr>
        <w:t>02.5</w:t>
      </w:r>
      <w:r w:rsidRPr="00B33B47">
        <w:rPr>
          <w:rFonts w:ascii="Times New Roman" w:eastAsia="Calibri" w:hAnsi="Times New Roman" w:cs="Simplified Arabic" w:hint="cs"/>
          <w:b/>
          <w:bCs/>
          <w:sz w:val="28"/>
          <w:szCs w:val="28"/>
          <w:rtl/>
          <w:lang w:eastAsia="en-US" w:bidi="ar-DZ"/>
        </w:rPr>
        <w:t>)</w:t>
      </w:r>
    </w:p>
    <w:p w:rsidR="00BC74C5" w:rsidRDefault="00B33B47" w:rsidP="00F0763A">
      <w:pPr>
        <w:bidi/>
        <w:spacing w:after="0"/>
        <w:ind w:firstLine="566"/>
        <w:jc w:val="both"/>
        <w:rPr>
          <w:rFonts w:ascii="Times New Roman" w:eastAsia="Calibri" w:hAnsi="Times New Roman" w:cs="Simplified Arabic"/>
          <w:sz w:val="28"/>
          <w:szCs w:val="28"/>
          <w:rtl/>
          <w:lang w:eastAsia="en-US" w:bidi="ar-DZ"/>
        </w:rPr>
      </w:pPr>
      <w:r w:rsidRPr="00B33B47">
        <w:rPr>
          <w:rFonts w:ascii="Times New Roman" w:eastAsia="Calibri" w:hAnsi="Times New Roman" w:cs="Simplified Arabic" w:hint="cs"/>
          <w:sz w:val="28"/>
          <w:szCs w:val="28"/>
          <w:rtl/>
          <w:lang w:eastAsia="en-US" w:bidi="ar-DZ"/>
        </w:rPr>
        <w:t>تعني أن الرسالة الاتصالية من الممكن أن تتوجّه إلى فرد واحد أو إلى جماعة معينة وليس إلى جماهير ضخمة كما كان في الماضي، وتعني أيضا درجة تحكم في نظام الاتصال بحيث تصل الرسالة مباشرة من</w:t>
      </w:r>
      <w:r w:rsidR="00F0763A">
        <w:rPr>
          <w:rFonts w:ascii="Times New Roman" w:eastAsia="Calibri" w:hAnsi="Times New Roman" w:cs="Simplified Arabic" w:hint="cs"/>
          <w:sz w:val="28"/>
          <w:szCs w:val="28"/>
          <w:rtl/>
          <w:lang w:eastAsia="en-US" w:bidi="ar-DZ"/>
        </w:rPr>
        <w:t xml:space="preserve"> منتج الرسالة إلى مستهلكها.</w:t>
      </w:r>
    </w:p>
    <w:p w:rsidR="00B33B47" w:rsidRPr="00B33B47" w:rsidRDefault="00B33B47" w:rsidP="00F0763A">
      <w:pPr>
        <w:bidi/>
        <w:spacing w:after="0"/>
        <w:jc w:val="both"/>
        <w:rPr>
          <w:rFonts w:ascii="Times New Roman" w:eastAsia="Calibri" w:hAnsi="Times New Roman" w:cs="Simplified Arabic"/>
          <w:sz w:val="28"/>
          <w:szCs w:val="28"/>
          <w:lang w:eastAsia="en-US" w:bidi="ar-DZ"/>
        </w:rPr>
      </w:pPr>
      <w:r w:rsidRPr="0014532B">
        <w:rPr>
          <w:rFonts w:ascii="Times New Roman" w:eastAsia="Calibri" w:hAnsi="Times New Roman" w:cs="Simplified Arabic" w:hint="cs"/>
          <w:b/>
          <w:bCs/>
          <w:sz w:val="28"/>
          <w:szCs w:val="28"/>
          <w:rtl/>
          <w:lang w:eastAsia="en-US" w:bidi="ar-DZ"/>
        </w:rPr>
        <w:t>ب)-</w:t>
      </w:r>
      <w:r w:rsidRPr="00B33B47">
        <w:rPr>
          <w:rFonts w:ascii="Times New Roman" w:eastAsia="Calibri" w:hAnsi="Times New Roman" w:cs="Simplified Arabic" w:hint="cs"/>
          <w:b/>
          <w:bCs/>
          <w:sz w:val="32"/>
          <w:szCs w:val="32"/>
          <w:rtl/>
          <w:lang w:eastAsia="en-US" w:bidi="ar-DZ"/>
        </w:rPr>
        <w:t xml:space="preserve">النص الفائق:   </w:t>
      </w:r>
      <w:r w:rsidRPr="00B33B47">
        <w:rPr>
          <w:rFonts w:ascii="Times New Roman" w:eastAsia="Calibri" w:hAnsi="Times New Roman" w:cs="Simplified Arabic" w:hint="cs"/>
          <w:b/>
          <w:bCs/>
          <w:sz w:val="28"/>
          <w:szCs w:val="28"/>
          <w:rtl/>
          <w:lang w:eastAsia="en-US" w:bidi="ar-DZ"/>
        </w:rPr>
        <w:t>(</w:t>
      </w:r>
      <w:r>
        <w:rPr>
          <w:rFonts w:ascii="Times New Roman" w:eastAsia="Calibri" w:hAnsi="Times New Roman" w:cs="Simplified Arabic" w:hint="cs"/>
          <w:b/>
          <w:bCs/>
          <w:sz w:val="28"/>
          <w:szCs w:val="28"/>
          <w:rtl/>
          <w:lang w:eastAsia="en-US" w:bidi="ar-DZ"/>
        </w:rPr>
        <w:t>02.5</w:t>
      </w:r>
      <w:r w:rsidRPr="00B33B47">
        <w:rPr>
          <w:rFonts w:ascii="Times New Roman" w:eastAsia="Calibri" w:hAnsi="Times New Roman" w:cs="Simplified Arabic" w:hint="cs"/>
          <w:b/>
          <w:bCs/>
          <w:sz w:val="28"/>
          <w:szCs w:val="28"/>
          <w:rtl/>
          <w:lang w:eastAsia="en-US" w:bidi="ar-DZ"/>
        </w:rPr>
        <w:t>)</w:t>
      </w:r>
    </w:p>
    <w:p w:rsidR="00DB2343" w:rsidRDefault="00B33B47" w:rsidP="00771953">
      <w:pPr>
        <w:bidi/>
        <w:spacing w:after="0"/>
        <w:ind w:firstLine="567"/>
        <w:jc w:val="both"/>
        <w:rPr>
          <w:rFonts w:ascii="Times New Roman" w:eastAsia="Calibri" w:hAnsi="Times New Roman" w:cs="Simplified Arabic"/>
          <w:sz w:val="28"/>
          <w:szCs w:val="28"/>
          <w:rtl/>
          <w:lang w:eastAsia="en-US" w:bidi="ar-DZ"/>
        </w:rPr>
      </w:pPr>
      <w:r w:rsidRPr="00B33B47">
        <w:rPr>
          <w:rFonts w:ascii="Times New Roman" w:eastAsia="Calibri" w:hAnsi="Times New Roman" w:cs="Simplified Arabic" w:hint="cs"/>
          <w:sz w:val="28"/>
          <w:szCs w:val="28"/>
          <w:rtl/>
          <w:lang w:eastAsia="en-US" w:bidi="ar-DZ"/>
        </w:rPr>
        <w:t>هوعبارةعننصعلىشاشةالحاسوبعندالنقرعلى مصطلح معين،يقودالمستخدمإلىمعلوماتأخرى، ويمثلالنصالفائقتقدمامهمافيواجهاتالمستخدم،حيثأنهيتغلبعلىقيودالنصالمكتوب،إذأنهلايبقىثابتكالنصالتقليدي ويوفر للمستخدم كم هائل من المعلومات حول ذلك المصطلح.</w:t>
      </w:r>
    </w:p>
    <w:p w:rsidR="00B33B47" w:rsidRDefault="00B33B47" w:rsidP="00F0763A">
      <w:pPr>
        <w:bidi/>
        <w:spacing w:after="0"/>
        <w:ind w:left="360" w:right="426"/>
        <w:jc w:val="both"/>
        <w:rPr>
          <w:rFonts w:ascii="Times New Roman" w:eastAsia="Calibri" w:hAnsi="Times New Roman" w:cs="Simplified Arabic"/>
          <w:b/>
          <w:bCs/>
          <w:sz w:val="28"/>
          <w:szCs w:val="28"/>
          <w:rtl/>
          <w:lang w:eastAsia="en-US" w:bidi="ar-DZ"/>
        </w:rPr>
      </w:pPr>
      <w:r w:rsidRPr="00B33B47">
        <w:rPr>
          <w:rFonts w:ascii="Times New Roman" w:eastAsia="Calibri" w:hAnsi="Times New Roman" w:cs="Simplified Arabic" w:hint="cs"/>
          <w:b/>
          <w:bCs/>
          <w:sz w:val="28"/>
          <w:szCs w:val="28"/>
          <w:rtl/>
          <w:lang w:eastAsia="en-US" w:bidi="ar-DZ"/>
        </w:rPr>
        <w:t xml:space="preserve">رابعا: </w:t>
      </w:r>
      <w:r w:rsidR="00F0763A" w:rsidRPr="00F0763A">
        <w:rPr>
          <w:rFonts w:ascii="Times New Roman" w:eastAsia="Calibri" w:hAnsi="Times New Roman" w:cs="Simplified Arabic" w:hint="cs"/>
          <w:b/>
          <w:bCs/>
          <w:sz w:val="28"/>
          <w:szCs w:val="28"/>
          <w:rtl/>
          <w:lang w:eastAsia="en-US" w:bidi="ar-DZ"/>
        </w:rPr>
        <w:t>أساليب التحليل السوسيولوجي</w:t>
      </w:r>
      <w:r>
        <w:rPr>
          <w:rFonts w:ascii="Times New Roman" w:eastAsia="Calibri" w:hAnsi="Times New Roman" w:cs="Simplified Arabic" w:hint="cs"/>
          <w:b/>
          <w:bCs/>
          <w:sz w:val="28"/>
          <w:szCs w:val="28"/>
          <w:rtl/>
          <w:lang w:eastAsia="en-US" w:bidi="ar-DZ"/>
        </w:rPr>
        <w:t>: (03)</w:t>
      </w:r>
    </w:p>
    <w:p w:rsidR="00F0763A" w:rsidRDefault="00F0763A" w:rsidP="00F0763A">
      <w:pPr>
        <w:numPr>
          <w:ilvl w:val="3"/>
          <w:numId w:val="20"/>
        </w:numPr>
        <w:tabs>
          <w:tab w:val="right" w:pos="850"/>
        </w:tabs>
        <w:bidi/>
        <w:ind w:left="0" w:firstLine="567"/>
        <w:contextualSpacing/>
        <w:jc w:val="both"/>
        <w:rPr>
          <w:rFonts w:ascii="Simplified Arabic" w:eastAsia="Calibri" w:hAnsi="Simplified Arabic" w:cs="Simplified Arabic"/>
          <w:sz w:val="28"/>
          <w:szCs w:val="28"/>
          <w:lang w:eastAsia="en-US"/>
        </w:rPr>
      </w:pPr>
      <w:r w:rsidRPr="00F0763A">
        <w:rPr>
          <w:rFonts w:ascii="Simplified Arabic" w:eastAsia="Calibri" w:hAnsi="Simplified Arabic" w:cs="Simplified Arabic"/>
          <w:b/>
          <w:bCs/>
          <w:sz w:val="28"/>
          <w:szCs w:val="28"/>
          <w:rtl/>
          <w:lang w:eastAsia="en-US"/>
        </w:rPr>
        <w:t xml:space="preserve">التحليل الكمي: </w:t>
      </w:r>
      <w:r w:rsidRPr="00F0763A">
        <w:rPr>
          <w:rFonts w:ascii="Simplified Arabic" w:eastAsia="Calibri" w:hAnsi="Simplified Arabic" w:cs="Simplified Arabic"/>
          <w:sz w:val="28"/>
          <w:szCs w:val="28"/>
          <w:rtl/>
          <w:lang w:eastAsia="en-US"/>
        </w:rPr>
        <w:t>وهو التحليل الذي يعتمد على استخدام الأرقام والإحصاءات لدراسة المجتمع، فعلى سبيل المثال؛ يمكن القيام بالتحليل الكمي من خلال النظر في دخل الناس، أو المستوى الدراسي أو عدد السنوات التي قضوها في الدراسة.</w:t>
      </w:r>
    </w:p>
    <w:p w:rsidR="00B33B47" w:rsidRPr="00F0763A" w:rsidRDefault="00F0763A" w:rsidP="00F0763A">
      <w:pPr>
        <w:numPr>
          <w:ilvl w:val="3"/>
          <w:numId w:val="20"/>
        </w:numPr>
        <w:tabs>
          <w:tab w:val="right" w:pos="850"/>
        </w:tabs>
        <w:bidi/>
        <w:ind w:left="0" w:firstLine="567"/>
        <w:contextualSpacing/>
        <w:jc w:val="both"/>
        <w:rPr>
          <w:rFonts w:ascii="Simplified Arabic" w:eastAsia="Calibri" w:hAnsi="Simplified Arabic" w:cs="Simplified Arabic"/>
          <w:sz w:val="28"/>
          <w:szCs w:val="28"/>
          <w:lang w:eastAsia="en-US"/>
        </w:rPr>
      </w:pPr>
      <w:r w:rsidRPr="00F0763A">
        <w:rPr>
          <w:rFonts w:ascii="Simplified Arabic" w:eastAsia="Calibri" w:hAnsi="Simplified Arabic" w:cs="Simplified Arabic"/>
          <w:b/>
          <w:bCs/>
          <w:sz w:val="28"/>
          <w:szCs w:val="28"/>
          <w:rtl/>
          <w:lang w:eastAsia="en-US"/>
        </w:rPr>
        <w:t xml:space="preserve">التحليل النوعي: </w:t>
      </w:r>
      <w:r w:rsidRPr="00F0763A">
        <w:rPr>
          <w:rFonts w:ascii="Simplified Arabic" w:eastAsia="Calibri" w:hAnsi="Simplified Arabic" w:cs="Simplified Arabic"/>
          <w:sz w:val="28"/>
          <w:szCs w:val="28"/>
          <w:rtl/>
          <w:lang w:eastAsia="en-US"/>
        </w:rPr>
        <w:t>وهو النوع الذي يعتمد على الاندماج بالمجتمع المراد تحليله من خلال التعرف على الأشخاص والمواقف بالتفصيل، ثم وصف النتيجة بالكلمات، فعلى سبيل المثال يمكن القيام بالتحليل النوعي من خلال إجراء مقابلات مع الأشخاص حول تجاربهم في مكان العمل وسوق العمل</w:t>
      </w:r>
      <w:r w:rsidRPr="00F0763A">
        <w:rPr>
          <w:rFonts w:ascii="Simplified Arabic" w:eastAsia="Calibri" w:hAnsi="Simplified Arabic" w:cs="Simplified Arabic"/>
          <w:sz w:val="28"/>
          <w:szCs w:val="28"/>
          <w:lang w:eastAsia="en-US"/>
        </w:rPr>
        <w:t>.</w:t>
      </w:r>
      <w:bookmarkStart w:id="0" w:name="_GoBack"/>
      <w:bookmarkEnd w:id="0"/>
    </w:p>
    <w:sectPr w:rsidR="00B33B47" w:rsidRPr="00F0763A" w:rsidSect="00215810">
      <w:headerReference w:type="default" r:id="rId9"/>
      <w:footerReference w:type="default" r:id="rId10"/>
      <w:pgSz w:w="11906" w:h="16838"/>
      <w:pgMar w:top="993" w:right="1274" w:bottom="1418" w:left="85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B2D" w:rsidRDefault="00077B2D" w:rsidP="003A7474">
      <w:pPr>
        <w:spacing w:after="0" w:line="240" w:lineRule="auto"/>
      </w:pPr>
      <w:r>
        <w:separator/>
      </w:r>
    </w:p>
  </w:endnote>
  <w:endnote w:type="continuationSeparator" w:id="1">
    <w:p w:rsidR="00077B2D" w:rsidRDefault="00077B2D" w:rsidP="003A7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DA9" w:rsidRPr="00683DA9" w:rsidRDefault="00683DA9" w:rsidP="00683DA9">
    <w:pPr>
      <w:pStyle w:val="Pieddepage"/>
      <w:bidi/>
      <w:jc w:val="both"/>
      <w:rPr>
        <w:rFonts w:ascii="Simplified Arabic" w:hAnsi="Simplified Arabic" w:cs="Simplified Arabic"/>
        <w:i/>
        <w:iCs/>
        <w:sz w:val="32"/>
        <w:szCs w:val="32"/>
        <w:rtl/>
      </w:rPr>
    </w:pPr>
  </w:p>
  <w:p w:rsidR="0064788F" w:rsidRPr="004B0399" w:rsidRDefault="0064788F" w:rsidP="001771CE">
    <w:pPr>
      <w:pStyle w:val="Pieddepage"/>
      <w:rPr>
        <w:rFonts w:ascii="Segoe UI" w:hAnsi="Segoe UI" w:cs="Segoe UI"/>
        <w:i/>
        <w:iCs/>
        <w:sz w:val="36"/>
        <w:szCs w:val="36"/>
        <w:rtl/>
        <w:lang w:bidi="ar-D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B2D" w:rsidRDefault="00077B2D" w:rsidP="003A7474">
      <w:pPr>
        <w:spacing w:after="0" w:line="240" w:lineRule="auto"/>
      </w:pPr>
      <w:r>
        <w:separator/>
      </w:r>
    </w:p>
  </w:footnote>
  <w:footnote w:type="continuationSeparator" w:id="1">
    <w:p w:rsidR="00077B2D" w:rsidRDefault="00077B2D" w:rsidP="003A74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86" w:rsidRPr="007B6238" w:rsidRDefault="00130186" w:rsidP="004D6B47">
    <w:pPr>
      <w:pStyle w:val="En-tte"/>
      <w:bidi/>
      <w:jc w:val="center"/>
      <w:rPr>
        <w:sz w:val="20"/>
        <w:szCs w:val="20"/>
        <w:rtl/>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06EA"/>
    <w:multiLevelType w:val="hybridMultilevel"/>
    <w:tmpl w:val="4A1457F8"/>
    <w:lvl w:ilvl="0" w:tplc="1AC2E27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F971CD"/>
    <w:multiLevelType w:val="hybridMultilevel"/>
    <w:tmpl w:val="D4484BB0"/>
    <w:lvl w:ilvl="0" w:tplc="8054BF28">
      <w:start w:val="103"/>
      <w:numFmt w:val="bullet"/>
      <w:lvlText w:val="-"/>
      <w:lvlJc w:val="left"/>
      <w:pPr>
        <w:ind w:left="925" w:hanging="360"/>
      </w:pPr>
      <w:rPr>
        <w:rFonts w:ascii="Simplified Arabic" w:eastAsiaTheme="minorHAnsi" w:hAnsi="Simplified Arabic" w:cs="Simplified Arabic"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2">
    <w:nsid w:val="10B0629A"/>
    <w:multiLevelType w:val="hybridMultilevel"/>
    <w:tmpl w:val="DA30F8EA"/>
    <w:lvl w:ilvl="0" w:tplc="BAF6164C">
      <w:start w:val="1"/>
      <w:numFmt w:val="arabicAlpha"/>
      <w:lvlText w:val="%1-"/>
      <w:lvlJc w:val="right"/>
      <w:pPr>
        <w:ind w:left="1440" w:hanging="360"/>
      </w:pPr>
      <w:rPr>
        <w:rFonts w:hint="default"/>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14052A35"/>
    <w:multiLevelType w:val="hybridMultilevel"/>
    <w:tmpl w:val="9A8A2084"/>
    <w:lvl w:ilvl="0" w:tplc="8772AD5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FA07B5E"/>
    <w:multiLevelType w:val="hybridMultilevel"/>
    <w:tmpl w:val="53208E02"/>
    <w:lvl w:ilvl="0" w:tplc="C682ECCC">
      <w:start w:val="1"/>
      <w:numFmt w:val="arabicAlpha"/>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432089"/>
    <w:multiLevelType w:val="hybridMultilevel"/>
    <w:tmpl w:val="8384D180"/>
    <w:lvl w:ilvl="0" w:tplc="56EAB8E4">
      <w:numFmt w:val="bullet"/>
      <w:lvlText w:val="-"/>
      <w:lvlJc w:val="left"/>
      <w:pPr>
        <w:ind w:left="926" w:hanging="360"/>
      </w:pPr>
      <w:rPr>
        <w:rFonts w:ascii="Simplified Arabic" w:eastAsiaTheme="minorHAnsi" w:hAnsi="Simplified Arabic" w:cs="Simplified Arabic"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6">
    <w:nsid w:val="31CD3570"/>
    <w:multiLevelType w:val="multilevel"/>
    <w:tmpl w:val="5024F6E6"/>
    <w:lvl w:ilvl="0">
      <w:start w:val="1"/>
      <w:numFmt w:val="bullet"/>
      <w:lvlText w:val=""/>
      <w:lvlJc w:val="left"/>
      <w:pPr>
        <w:tabs>
          <w:tab w:val="num" w:pos="720"/>
        </w:tabs>
        <w:ind w:left="720" w:hanging="360"/>
      </w:pPr>
      <w:rPr>
        <w:rFonts w:ascii="Symbol" w:hAnsi="Symbol" w:hint="default"/>
        <w:sz w:val="32"/>
        <w:szCs w:val="48"/>
      </w:rPr>
    </w:lvl>
    <w:lvl w:ilvl="1">
      <w:start w:val="1"/>
      <w:numFmt w:val="bullet"/>
      <w:lvlText w:val="o"/>
      <w:lvlJc w:val="left"/>
      <w:pPr>
        <w:tabs>
          <w:tab w:val="num" w:pos="1440"/>
        </w:tabs>
        <w:ind w:left="1440" w:hanging="360"/>
      </w:pPr>
      <w:rPr>
        <w:rFonts w:ascii="Courier New" w:hAnsi="Courier New" w:hint="default"/>
        <w:sz w:val="20"/>
      </w:rPr>
    </w:lvl>
    <w:lvl w:ilvl="2">
      <w:start w:val="1"/>
      <w:numFmt w:val="arabicAlpha"/>
      <w:lvlText w:val="%3-"/>
      <w:lvlJc w:val="left"/>
      <w:pPr>
        <w:tabs>
          <w:tab w:val="num" w:pos="2160"/>
        </w:tabs>
        <w:ind w:left="2160" w:hanging="360"/>
      </w:pPr>
      <w:rPr>
        <w:rFonts w:hint="default"/>
        <w:sz w:val="20"/>
      </w:rPr>
    </w:lvl>
    <w:lvl w:ilvl="3">
      <w:start w:val="1"/>
      <w:numFmt w:val="bullet"/>
      <w:lvlText w:val="-"/>
      <w:lvlJc w:val="left"/>
      <w:pPr>
        <w:ind w:left="2880" w:hanging="360"/>
      </w:pPr>
      <w:rPr>
        <w:rFonts w:ascii="Simplified Arabic" w:eastAsiaTheme="minorHAnsi" w:hAnsi="Simplified Arabic" w:cs="Simplified Arabic" w:hint="default"/>
        <w:b/>
      </w:rPr>
    </w:lvl>
    <w:lvl w:ilvl="4">
      <w:start w:val="3"/>
      <w:numFmt w:val="decimal"/>
      <w:lvlText w:val="%5-"/>
      <w:lvlJc w:val="left"/>
      <w:pPr>
        <w:ind w:left="3600" w:hanging="360"/>
      </w:pPr>
      <w:rPr>
        <w:rFonts w:hint="default"/>
        <w:b w:val="0"/>
        <w:bCs/>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1345F5"/>
    <w:multiLevelType w:val="multilevel"/>
    <w:tmpl w:val="7ACEA5AC"/>
    <w:lvl w:ilvl="0">
      <w:start w:val="1"/>
      <w:numFmt w:val="none"/>
      <w:lvlText w:val="أ"/>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D8B4A07"/>
    <w:multiLevelType w:val="hybridMultilevel"/>
    <w:tmpl w:val="1910BB1E"/>
    <w:lvl w:ilvl="0" w:tplc="F21A68C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14F3B6F"/>
    <w:multiLevelType w:val="hybridMultilevel"/>
    <w:tmpl w:val="F1B8D5F2"/>
    <w:lvl w:ilvl="0" w:tplc="5A3E65F4">
      <w:start w:val="1"/>
      <w:numFmt w:val="arabicAlpha"/>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40F3349"/>
    <w:multiLevelType w:val="hybridMultilevel"/>
    <w:tmpl w:val="F9EC8D52"/>
    <w:lvl w:ilvl="0" w:tplc="D2604178">
      <w:start w:val="2"/>
      <w:numFmt w:val="bullet"/>
      <w:lvlText w:val="-"/>
      <w:lvlJc w:val="left"/>
      <w:pPr>
        <w:ind w:left="1286" w:hanging="360"/>
      </w:pPr>
      <w:rPr>
        <w:rFonts w:ascii="Simplified Arabic" w:eastAsiaTheme="minorHAnsi" w:hAnsi="Simplified Arabic" w:cs="Simplified Arabic"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1">
    <w:nsid w:val="50A62D82"/>
    <w:multiLevelType w:val="hybridMultilevel"/>
    <w:tmpl w:val="2304C58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56483D45"/>
    <w:multiLevelType w:val="hybridMultilevel"/>
    <w:tmpl w:val="8592B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82E2A1C"/>
    <w:multiLevelType w:val="hybridMultilevel"/>
    <w:tmpl w:val="4E7C636C"/>
    <w:lvl w:ilvl="0" w:tplc="B2808DAA">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65CB6A33"/>
    <w:multiLevelType w:val="hybridMultilevel"/>
    <w:tmpl w:val="4296FB34"/>
    <w:lvl w:ilvl="0" w:tplc="A1EEA180">
      <w:numFmt w:val="bullet"/>
      <w:lvlText w:val="-"/>
      <w:lvlJc w:val="left"/>
      <w:pPr>
        <w:ind w:left="925" w:hanging="360"/>
      </w:pPr>
      <w:rPr>
        <w:rFonts w:ascii="Simplified Arabic" w:eastAsiaTheme="minorHAnsi" w:hAnsi="Simplified Arabic" w:cs="Simplified Arabic"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15">
    <w:nsid w:val="69326212"/>
    <w:multiLevelType w:val="hybridMultilevel"/>
    <w:tmpl w:val="D6FC3F62"/>
    <w:lvl w:ilvl="0" w:tplc="5D782B48">
      <w:start w:val="1"/>
      <w:numFmt w:val="arabicAlpha"/>
      <w:lvlText w:val="%1-"/>
      <w:lvlJc w:val="right"/>
      <w:pPr>
        <w:ind w:left="216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6">
    <w:nsid w:val="6B044FB2"/>
    <w:multiLevelType w:val="hybridMultilevel"/>
    <w:tmpl w:val="47D08E4C"/>
    <w:lvl w:ilvl="0" w:tplc="1A2A3854">
      <w:start w:val="1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8DD05FF"/>
    <w:multiLevelType w:val="hybridMultilevel"/>
    <w:tmpl w:val="CCEAC78A"/>
    <w:lvl w:ilvl="0" w:tplc="2DCAF46E">
      <w:start w:val="1"/>
      <w:numFmt w:val="arabicAlpha"/>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8">
    <w:nsid w:val="792A240B"/>
    <w:multiLevelType w:val="hybridMultilevel"/>
    <w:tmpl w:val="B7269FF6"/>
    <w:lvl w:ilvl="0" w:tplc="69C645F8">
      <w:start w:val="1"/>
      <w:numFmt w:val="bullet"/>
      <w:lvlText w:val=""/>
      <w:lvlJc w:val="left"/>
      <w:pPr>
        <w:ind w:left="720" w:hanging="360"/>
      </w:pPr>
      <w:rPr>
        <w:rFonts w:ascii="Symbol" w:eastAsia="Calibr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A6249FB"/>
    <w:multiLevelType w:val="hybridMultilevel"/>
    <w:tmpl w:val="D9B46F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B4E31CE"/>
    <w:multiLevelType w:val="hybridMultilevel"/>
    <w:tmpl w:val="D08AE0D4"/>
    <w:lvl w:ilvl="0" w:tplc="C682ECCC">
      <w:start w:val="1"/>
      <w:numFmt w:val="arabicAlpha"/>
      <w:lvlText w:val=".%1"/>
      <w:lvlJc w:val="right"/>
      <w:pPr>
        <w:ind w:left="21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
  </w:num>
  <w:num w:numId="3">
    <w:abstractNumId w:val="13"/>
  </w:num>
  <w:num w:numId="4">
    <w:abstractNumId w:val="15"/>
  </w:num>
  <w:num w:numId="5">
    <w:abstractNumId w:val="17"/>
  </w:num>
  <w:num w:numId="6">
    <w:abstractNumId w:val="20"/>
  </w:num>
  <w:num w:numId="7">
    <w:abstractNumId w:val="4"/>
  </w:num>
  <w:num w:numId="8">
    <w:abstractNumId w:val="2"/>
  </w:num>
  <w:num w:numId="9">
    <w:abstractNumId w:val="12"/>
  </w:num>
  <w:num w:numId="10">
    <w:abstractNumId w:val="5"/>
  </w:num>
  <w:num w:numId="11">
    <w:abstractNumId w:val="14"/>
  </w:num>
  <w:num w:numId="12">
    <w:abstractNumId w:val="1"/>
  </w:num>
  <w:num w:numId="13">
    <w:abstractNumId w:val="9"/>
  </w:num>
  <w:num w:numId="14">
    <w:abstractNumId w:val="10"/>
  </w:num>
  <w:num w:numId="15">
    <w:abstractNumId w:val="0"/>
  </w:num>
  <w:num w:numId="16">
    <w:abstractNumId w:val="18"/>
  </w:num>
  <w:num w:numId="17">
    <w:abstractNumId w:val="19"/>
  </w:num>
  <w:num w:numId="18">
    <w:abstractNumId w:val="11"/>
  </w:num>
  <w:num w:numId="19">
    <w:abstractNumId w:val="8"/>
  </w:num>
  <w:num w:numId="20">
    <w:abstractNumId w:val="6"/>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3A7474"/>
    <w:rsid w:val="000000BE"/>
    <w:rsid w:val="00001309"/>
    <w:rsid w:val="0000167A"/>
    <w:rsid w:val="00002B0D"/>
    <w:rsid w:val="00005068"/>
    <w:rsid w:val="000079C4"/>
    <w:rsid w:val="00010109"/>
    <w:rsid w:val="00011F4A"/>
    <w:rsid w:val="00013578"/>
    <w:rsid w:val="000148C2"/>
    <w:rsid w:val="00024FED"/>
    <w:rsid w:val="00025BB5"/>
    <w:rsid w:val="00026F52"/>
    <w:rsid w:val="000275E5"/>
    <w:rsid w:val="00030322"/>
    <w:rsid w:val="00030E6F"/>
    <w:rsid w:val="00031863"/>
    <w:rsid w:val="00036438"/>
    <w:rsid w:val="00037E78"/>
    <w:rsid w:val="00043DDF"/>
    <w:rsid w:val="00044483"/>
    <w:rsid w:val="00045DF9"/>
    <w:rsid w:val="00052B4D"/>
    <w:rsid w:val="00052F1B"/>
    <w:rsid w:val="00054075"/>
    <w:rsid w:val="00055B95"/>
    <w:rsid w:val="00055E8F"/>
    <w:rsid w:val="00062A92"/>
    <w:rsid w:val="00067D5A"/>
    <w:rsid w:val="00071912"/>
    <w:rsid w:val="000754D0"/>
    <w:rsid w:val="00077AA3"/>
    <w:rsid w:val="00077B2D"/>
    <w:rsid w:val="00080BB0"/>
    <w:rsid w:val="00081799"/>
    <w:rsid w:val="00081A96"/>
    <w:rsid w:val="00085D76"/>
    <w:rsid w:val="00085F51"/>
    <w:rsid w:val="000951A8"/>
    <w:rsid w:val="000A0C88"/>
    <w:rsid w:val="000A25DB"/>
    <w:rsid w:val="000A709B"/>
    <w:rsid w:val="000B21CD"/>
    <w:rsid w:val="000B2A50"/>
    <w:rsid w:val="000B70F6"/>
    <w:rsid w:val="000B7201"/>
    <w:rsid w:val="000B75EB"/>
    <w:rsid w:val="000C000A"/>
    <w:rsid w:val="000C0915"/>
    <w:rsid w:val="000C1F0E"/>
    <w:rsid w:val="000C58FE"/>
    <w:rsid w:val="000C6D9A"/>
    <w:rsid w:val="000C765E"/>
    <w:rsid w:val="000D55B8"/>
    <w:rsid w:val="000D6503"/>
    <w:rsid w:val="000E052A"/>
    <w:rsid w:val="000E1121"/>
    <w:rsid w:val="000E250B"/>
    <w:rsid w:val="000E32DE"/>
    <w:rsid w:val="000E5E6A"/>
    <w:rsid w:val="000E6091"/>
    <w:rsid w:val="000E6784"/>
    <w:rsid w:val="000E740A"/>
    <w:rsid w:val="000F448E"/>
    <w:rsid w:val="000F470C"/>
    <w:rsid w:val="000F4F0F"/>
    <w:rsid w:val="000F7E62"/>
    <w:rsid w:val="00100229"/>
    <w:rsid w:val="00100BC3"/>
    <w:rsid w:val="0010418D"/>
    <w:rsid w:val="001056ED"/>
    <w:rsid w:val="001079D6"/>
    <w:rsid w:val="00107FB1"/>
    <w:rsid w:val="0011002D"/>
    <w:rsid w:val="00110973"/>
    <w:rsid w:val="0011171D"/>
    <w:rsid w:val="00113190"/>
    <w:rsid w:val="00122A53"/>
    <w:rsid w:val="0012377C"/>
    <w:rsid w:val="00130186"/>
    <w:rsid w:val="00134D1F"/>
    <w:rsid w:val="001369DE"/>
    <w:rsid w:val="0013735F"/>
    <w:rsid w:val="00141A95"/>
    <w:rsid w:val="001433AE"/>
    <w:rsid w:val="001444B8"/>
    <w:rsid w:val="0014532B"/>
    <w:rsid w:val="00145CA8"/>
    <w:rsid w:val="001503D6"/>
    <w:rsid w:val="001508C3"/>
    <w:rsid w:val="001516E4"/>
    <w:rsid w:val="00152F91"/>
    <w:rsid w:val="00164FCF"/>
    <w:rsid w:val="0016503A"/>
    <w:rsid w:val="00165F23"/>
    <w:rsid w:val="0016603E"/>
    <w:rsid w:val="001701EC"/>
    <w:rsid w:val="0017340E"/>
    <w:rsid w:val="00173880"/>
    <w:rsid w:val="00173BF1"/>
    <w:rsid w:val="00174961"/>
    <w:rsid w:val="00175F1D"/>
    <w:rsid w:val="001771CE"/>
    <w:rsid w:val="001826E6"/>
    <w:rsid w:val="00182861"/>
    <w:rsid w:val="00185CED"/>
    <w:rsid w:val="001863DD"/>
    <w:rsid w:val="001866A6"/>
    <w:rsid w:val="001912EF"/>
    <w:rsid w:val="00191E5C"/>
    <w:rsid w:val="00192C98"/>
    <w:rsid w:val="00194A98"/>
    <w:rsid w:val="001953A0"/>
    <w:rsid w:val="00196D47"/>
    <w:rsid w:val="001A0090"/>
    <w:rsid w:val="001A1311"/>
    <w:rsid w:val="001A2E5D"/>
    <w:rsid w:val="001B46AF"/>
    <w:rsid w:val="001B552B"/>
    <w:rsid w:val="001C07AB"/>
    <w:rsid w:val="001C254D"/>
    <w:rsid w:val="001C37BC"/>
    <w:rsid w:val="001C585A"/>
    <w:rsid w:val="001C645A"/>
    <w:rsid w:val="001D2743"/>
    <w:rsid w:val="001D73EA"/>
    <w:rsid w:val="001D7B98"/>
    <w:rsid w:val="001E1377"/>
    <w:rsid w:val="001E63F3"/>
    <w:rsid w:val="001E6CE3"/>
    <w:rsid w:val="001E7873"/>
    <w:rsid w:val="001F294E"/>
    <w:rsid w:val="001F303F"/>
    <w:rsid w:val="001F4924"/>
    <w:rsid w:val="001F55CF"/>
    <w:rsid w:val="001F6ECA"/>
    <w:rsid w:val="00203495"/>
    <w:rsid w:val="0020488E"/>
    <w:rsid w:val="00205288"/>
    <w:rsid w:val="00210D8E"/>
    <w:rsid w:val="00211731"/>
    <w:rsid w:val="00211A5D"/>
    <w:rsid w:val="0021355A"/>
    <w:rsid w:val="00215810"/>
    <w:rsid w:val="00217347"/>
    <w:rsid w:val="00220C5F"/>
    <w:rsid w:val="00225077"/>
    <w:rsid w:val="00233AE4"/>
    <w:rsid w:val="0023626A"/>
    <w:rsid w:val="002403F0"/>
    <w:rsid w:val="00240DFD"/>
    <w:rsid w:val="00242F36"/>
    <w:rsid w:val="00252BDC"/>
    <w:rsid w:val="00253A79"/>
    <w:rsid w:val="00255531"/>
    <w:rsid w:val="002568F1"/>
    <w:rsid w:val="00260A74"/>
    <w:rsid w:val="00264106"/>
    <w:rsid w:val="00264EAC"/>
    <w:rsid w:val="0026518C"/>
    <w:rsid w:val="0026531D"/>
    <w:rsid w:val="0026545B"/>
    <w:rsid w:val="00267C06"/>
    <w:rsid w:val="002708EE"/>
    <w:rsid w:val="00272E86"/>
    <w:rsid w:val="00273EEC"/>
    <w:rsid w:val="00277D00"/>
    <w:rsid w:val="002826BA"/>
    <w:rsid w:val="00282D32"/>
    <w:rsid w:val="00284A83"/>
    <w:rsid w:val="0029332E"/>
    <w:rsid w:val="002960A0"/>
    <w:rsid w:val="002A0D15"/>
    <w:rsid w:val="002A263F"/>
    <w:rsid w:val="002A37B0"/>
    <w:rsid w:val="002A55D8"/>
    <w:rsid w:val="002A7B9F"/>
    <w:rsid w:val="002B021D"/>
    <w:rsid w:val="002B3AE8"/>
    <w:rsid w:val="002B4220"/>
    <w:rsid w:val="002B4F0D"/>
    <w:rsid w:val="002B6064"/>
    <w:rsid w:val="002B64CA"/>
    <w:rsid w:val="002B7050"/>
    <w:rsid w:val="002C168D"/>
    <w:rsid w:val="002C5B24"/>
    <w:rsid w:val="002C604B"/>
    <w:rsid w:val="002C755B"/>
    <w:rsid w:val="002D00EB"/>
    <w:rsid w:val="002D5680"/>
    <w:rsid w:val="002D5DC8"/>
    <w:rsid w:val="002E57A9"/>
    <w:rsid w:val="002E6533"/>
    <w:rsid w:val="002E767E"/>
    <w:rsid w:val="002F4008"/>
    <w:rsid w:val="002F4FB4"/>
    <w:rsid w:val="002F5B6F"/>
    <w:rsid w:val="002F6869"/>
    <w:rsid w:val="00310619"/>
    <w:rsid w:val="00314E07"/>
    <w:rsid w:val="00320DEA"/>
    <w:rsid w:val="00321DE9"/>
    <w:rsid w:val="00323F88"/>
    <w:rsid w:val="003240FE"/>
    <w:rsid w:val="00330171"/>
    <w:rsid w:val="003326D0"/>
    <w:rsid w:val="00332E2D"/>
    <w:rsid w:val="00336696"/>
    <w:rsid w:val="00336CFD"/>
    <w:rsid w:val="003421A5"/>
    <w:rsid w:val="00345DF6"/>
    <w:rsid w:val="003521C7"/>
    <w:rsid w:val="0035269D"/>
    <w:rsid w:val="00352F1A"/>
    <w:rsid w:val="00355066"/>
    <w:rsid w:val="0035571F"/>
    <w:rsid w:val="00360017"/>
    <w:rsid w:val="003630CA"/>
    <w:rsid w:val="00365CCF"/>
    <w:rsid w:val="00366788"/>
    <w:rsid w:val="00367A36"/>
    <w:rsid w:val="00367D82"/>
    <w:rsid w:val="00370402"/>
    <w:rsid w:val="00370E33"/>
    <w:rsid w:val="00371547"/>
    <w:rsid w:val="00372B21"/>
    <w:rsid w:val="00373359"/>
    <w:rsid w:val="00376199"/>
    <w:rsid w:val="00377F7B"/>
    <w:rsid w:val="003906CF"/>
    <w:rsid w:val="00395490"/>
    <w:rsid w:val="00395F5D"/>
    <w:rsid w:val="00396B3C"/>
    <w:rsid w:val="003A7474"/>
    <w:rsid w:val="003B0C55"/>
    <w:rsid w:val="003B13C2"/>
    <w:rsid w:val="003B25E9"/>
    <w:rsid w:val="003B3EC8"/>
    <w:rsid w:val="003B484E"/>
    <w:rsid w:val="003B66D2"/>
    <w:rsid w:val="003B7B67"/>
    <w:rsid w:val="003C2972"/>
    <w:rsid w:val="003C4B67"/>
    <w:rsid w:val="003D22F3"/>
    <w:rsid w:val="003D6AD5"/>
    <w:rsid w:val="003D6B20"/>
    <w:rsid w:val="003D6CF3"/>
    <w:rsid w:val="003E337A"/>
    <w:rsid w:val="003E3766"/>
    <w:rsid w:val="003E492D"/>
    <w:rsid w:val="003E60EC"/>
    <w:rsid w:val="003E6461"/>
    <w:rsid w:val="003E7139"/>
    <w:rsid w:val="003E757E"/>
    <w:rsid w:val="003E7C19"/>
    <w:rsid w:val="003F0747"/>
    <w:rsid w:val="003F08BA"/>
    <w:rsid w:val="003F11B3"/>
    <w:rsid w:val="003F45A7"/>
    <w:rsid w:val="004002A6"/>
    <w:rsid w:val="0040110F"/>
    <w:rsid w:val="0040684E"/>
    <w:rsid w:val="00410BB4"/>
    <w:rsid w:val="00411FE8"/>
    <w:rsid w:val="00412361"/>
    <w:rsid w:val="00415E53"/>
    <w:rsid w:val="0041741E"/>
    <w:rsid w:val="00421E77"/>
    <w:rsid w:val="004237D8"/>
    <w:rsid w:val="00425759"/>
    <w:rsid w:val="00425C7D"/>
    <w:rsid w:val="00427A68"/>
    <w:rsid w:val="004309CE"/>
    <w:rsid w:val="00432527"/>
    <w:rsid w:val="004329D1"/>
    <w:rsid w:val="00433FD3"/>
    <w:rsid w:val="00434851"/>
    <w:rsid w:val="00434DBE"/>
    <w:rsid w:val="0043590D"/>
    <w:rsid w:val="00436D90"/>
    <w:rsid w:val="004441A0"/>
    <w:rsid w:val="00446D27"/>
    <w:rsid w:val="00447563"/>
    <w:rsid w:val="004611AB"/>
    <w:rsid w:val="00464A1C"/>
    <w:rsid w:val="004650BA"/>
    <w:rsid w:val="00465D33"/>
    <w:rsid w:val="0047282E"/>
    <w:rsid w:val="00472972"/>
    <w:rsid w:val="00473E6C"/>
    <w:rsid w:val="004749FB"/>
    <w:rsid w:val="00474A1D"/>
    <w:rsid w:val="00480430"/>
    <w:rsid w:val="004808E0"/>
    <w:rsid w:val="0048656F"/>
    <w:rsid w:val="00493086"/>
    <w:rsid w:val="00493669"/>
    <w:rsid w:val="00493F76"/>
    <w:rsid w:val="004947D6"/>
    <w:rsid w:val="0049595D"/>
    <w:rsid w:val="00495A51"/>
    <w:rsid w:val="004A048E"/>
    <w:rsid w:val="004A0505"/>
    <w:rsid w:val="004A1BDB"/>
    <w:rsid w:val="004A20DF"/>
    <w:rsid w:val="004A43C3"/>
    <w:rsid w:val="004B0399"/>
    <w:rsid w:val="004B3072"/>
    <w:rsid w:val="004B590D"/>
    <w:rsid w:val="004B6390"/>
    <w:rsid w:val="004C4F87"/>
    <w:rsid w:val="004C5B17"/>
    <w:rsid w:val="004D0B57"/>
    <w:rsid w:val="004D0DA0"/>
    <w:rsid w:val="004D1DA5"/>
    <w:rsid w:val="004D5160"/>
    <w:rsid w:val="004D5BD0"/>
    <w:rsid w:val="004D6B47"/>
    <w:rsid w:val="004E0C4B"/>
    <w:rsid w:val="004E1EA4"/>
    <w:rsid w:val="004E2A6A"/>
    <w:rsid w:val="004E6712"/>
    <w:rsid w:val="004F0B61"/>
    <w:rsid w:val="004F2E53"/>
    <w:rsid w:val="004F30A9"/>
    <w:rsid w:val="004F6A88"/>
    <w:rsid w:val="004F6D40"/>
    <w:rsid w:val="00504557"/>
    <w:rsid w:val="005103BE"/>
    <w:rsid w:val="00512C7F"/>
    <w:rsid w:val="00515A90"/>
    <w:rsid w:val="00520BF6"/>
    <w:rsid w:val="00520BF8"/>
    <w:rsid w:val="0052219D"/>
    <w:rsid w:val="005241ED"/>
    <w:rsid w:val="00524A31"/>
    <w:rsid w:val="005305C1"/>
    <w:rsid w:val="005374E9"/>
    <w:rsid w:val="00540089"/>
    <w:rsid w:val="00542E9B"/>
    <w:rsid w:val="00542FA6"/>
    <w:rsid w:val="00554053"/>
    <w:rsid w:val="005558A4"/>
    <w:rsid w:val="005565B4"/>
    <w:rsid w:val="005614E6"/>
    <w:rsid w:val="0056272A"/>
    <w:rsid w:val="005630AB"/>
    <w:rsid w:val="0056489F"/>
    <w:rsid w:val="00565011"/>
    <w:rsid w:val="005657B3"/>
    <w:rsid w:val="00566A70"/>
    <w:rsid w:val="00572E1F"/>
    <w:rsid w:val="00576A52"/>
    <w:rsid w:val="00580F85"/>
    <w:rsid w:val="005825AE"/>
    <w:rsid w:val="00583378"/>
    <w:rsid w:val="00584111"/>
    <w:rsid w:val="00585535"/>
    <w:rsid w:val="005868E5"/>
    <w:rsid w:val="00587EA5"/>
    <w:rsid w:val="0059206E"/>
    <w:rsid w:val="00594100"/>
    <w:rsid w:val="00597CBE"/>
    <w:rsid w:val="005A3AB0"/>
    <w:rsid w:val="005A40A8"/>
    <w:rsid w:val="005A58FA"/>
    <w:rsid w:val="005A5A9E"/>
    <w:rsid w:val="005A64D5"/>
    <w:rsid w:val="005A70AC"/>
    <w:rsid w:val="005B3959"/>
    <w:rsid w:val="005B4CAF"/>
    <w:rsid w:val="005B594F"/>
    <w:rsid w:val="005B703F"/>
    <w:rsid w:val="005B7A04"/>
    <w:rsid w:val="005C1D5F"/>
    <w:rsid w:val="005C201F"/>
    <w:rsid w:val="005C33EB"/>
    <w:rsid w:val="005C3F1B"/>
    <w:rsid w:val="005C4600"/>
    <w:rsid w:val="005C4EB5"/>
    <w:rsid w:val="005C5342"/>
    <w:rsid w:val="005C6D76"/>
    <w:rsid w:val="005C6F2B"/>
    <w:rsid w:val="005D0213"/>
    <w:rsid w:val="005D264F"/>
    <w:rsid w:val="005D3B7D"/>
    <w:rsid w:val="005D4711"/>
    <w:rsid w:val="005D495D"/>
    <w:rsid w:val="005D4E6D"/>
    <w:rsid w:val="005D7B95"/>
    <w:rsid w:val="005E0066"/>
    <w:rsid w:val="005E1E08"/>
    <w:rsid w:val="005E45BA"/>
    <w:rsid w:val="005E6D09"/>
    <w:rsid w:val="005F347F"/>
    <w:rsid w:val="005F4061"/>
    <w:rsid w:val="005F48CD"/>
    <w:rsid w:val="005F672E"/>
    <w:rsid w:val="00604094"/>
    <w:rsid w:val="00605797"/>
    <w:rsid w:val="00605842"/>
    <w:rsid w:val="00606A84"/>
    <w:rsid w:val="00606B74"/>
    <w:rsid w:val="00614CF7"/>
    <w:rsid w:val="00617DAF"/>
    <w:rsid w:val="00617FA5"/>
    <w:rsid w:val="00622D85"/>
    <w:rsid w:val="0062303D"/>
    <w:rsid w:val="00623147"/>
    <w:rsid w:val="00626DA1"/>
    <w:rsid w:val="00627045"/>
    <w:rsid w:val="006332F7"/>
    <w:rsid w:val="0063548C"/>
    <w:rsid w:val="006356DE"/>
    <w:rsid w:val="00635A97"/>
    <w:rsid w:val="00645649"/>
    <w:rsid w:val="0064788F"/>
    <w:rsid w:val="006507B1"/>
    <w:rsid w:val="0065359A"/>
    <w:rsid w:val="00656C8C"/>
    <w:rsid w:val="006600EE"/>
    <w:rsid w:val="0067170B"/>
    <w:rsid w:val="00671D03"/>
    <w:rsid w:val="00674378"/>
    <w:rsid w:val="00676351"/>
    <w:rsid w:val="00680373"/>
    <w:rsid w:val="006805A9"/>
    <w:rsid w:val="006805CD"/>
    <w:rsid w:val="0068218B"/>
    <w:rsid w:val="00682A93"/>
    <w:rsid w:val="00683053"/>
    <w:rsid w:val="00683DA9"/>
    <w:rsid w:val="00686276"/>
    <w:rsid w:val="00687F4F"/>
    <w:rsid w:val="00690580"/>
    <w:rsid w:val="00691333"/>
    <w:rsid w:val="00693CFA"/>
    <w:rsid w:val="00694D65"/>
    <w:rsid w:val="006A41A8"/>
    <w:rsid w:val="006A51CD"/>
    <w:rsid w:val="006A53F4"/>
    <w:rsid w:val="006A557E"/>
    <w:rsid w:val="006A627B"/>
    <w:rsid w:val="006A6B2B"/>
    <w:rsid w:val="006B033F"/>
    <w:rsid w:val="006B1205"/>
    <w:rsid w:val="006B122F"/>
    <w:rsid w:val="006B3A04"/>
    <w:rsid w:val="006B54C8"/>
    <w:rsid w:val="006C285A"/>
    <w:rsid w:val="006C2CBC"/>
    <w:rsid w:val="006C5ECC"/>
    <w:rsid w:val="006C68C2"/>
    <w:rsid w:val="006C6B8D"/>
    <w:rsid w:val="006D52D3"/>
    <w:rsid w:val="006D5988"/>
    <w:rsid w:val="006D669D"/>
    <w:rsid w:val="006E0A05"/>
    <w:rsid w:val="006E11AC"/>
    <w:rsid w:val="006E2060"/>
    <w:rsid w:val="006E7651"/>
    <w:rsid w:val="006E7D17"/>
    <w:rsid w:val="006F0658"/>
    <w:rsid w:val="006F470D"/>
    <w:rsid w:val="007010CA"/>
    <w:rsid w:val="00702BF7"/>
    <w:rsid w:val="0070541E"/>
    <w:rsid w:val="007056FE"/>
    <w:rsid w:val="007117D3"/>
    <w:rsid w:val="00713261"/>
    <w:rsid w:val="00715BA1"/>
    <w:rsid w:val="0071747F"/>
    <w:rsid w:val="00722C51"/>
    <w:rsid w:val="00723C47"/>
    <w:rsid w:val="007309C8"/>
    <w:rsid w:val="0073348A"/>
    <w:rsid w:val="007342BB"/>
    <w:rsid w:val="00734E90"/>
    <w:rsid w:val="00737129"/>
    <w:rsid w:val="00737AF5"/>
    <w:rsid w:val="00741E28"/>
    <w:rsid w:val="00741FC3"/>
    <w:rsid w:val="00744F0D"/>
    <w:rsid w:val="0075279B"/>
    <w:rsid w:val="00752938"/>
    <w:rsid w:val="007545A8"/>
    <w:rsid w:val="00754621"/>
    <w:rsid w:val="00755A18"/>
    <w:rsid w:val="00755A8D"/>
    <w:rsid w:val="00757E4F"/>
    <w:rsid w:val="007605FA"/>
    <w:rsid w:val="007617AC"/>
    <w:rsid w:val="00762A60"/>
    <w:rsid w:val="00764CF6"/>
    <w:rsid w:val="007662A5"/>
    <w:rsid w:val="00766703"/>
    <w:rsid w:val="007671AC"/>
    <w:rsid w:val="00771953"/>
    <w:rsid w:val="00773ECA"/>
    <w:rsid w:val="00776CD7"/>
    <w:rsid w:val="0078172C"/>
    <w:rsid w:val="00781CCB"/>
    <w:rsid w:val="007836FC"/>
    <w:rsid w:val="00783E12"/>
    <w:rsid w:val="0078486B"/>
    <w:rsid w:val="0079104A"/>
    <w:rsid w:val="00791ED4"/>
    <w:rsid w:val="00795F23"/>
    <w:rsid w:val="007A090E"/>
    <w:rsid w:val="007A3D30"/>
    <w:rsid w:val="007A6C44"/>
    <w:rsid w:val="007B2DBE"/>
    <w:rsid w:val="007B2F40"/>
    <w:rsid w:val="007B482B"/>
    <w:rsid w:val="007B6238"/>
    <w:rsid w:val="007B67DE"/>
    <w:rsid w:val="007B7B2F"/>
    <w:rsid w:val="007C1313"/>
    <w:rsid w:val="007C1A42"/>
    <w:rsid w:val="007C1F76"/>
    <w:rsid w:val="007C7795"/>
    <w:rsid w:val="007D1E19"/>
    <w:rsid w:val="007D2205"/>
    <w:rsid w:val="007D2FE7"/>
    <w:rsid w:val="007D54DD"/>
    <w:rsid w:val="007D6E84"/>
    <w:rsid w:val="007D721E"/>
    <w:rsid w:val="007E0FFA"/>
    <w:rsid w:val="007E1886"/>
    <w:rsid w:val="007E219C"/>
    <w:rsid w:val="007E3C7F"/>
    <w:rsid w:val="007F0407"/>
    <w:rsid w:val="007F6A6F"/>
    <w:rsid w:val="007F6D7D"/>
    <w:rsid w:val="007F7F1E"/>
    <w:rsid w:val="008049CF"/>
    <w:rsid w:val="00810485"/>
    <w:rsid w:val="00812C6B"/>
    <w:rsid w:val="008137D2"/>
    <w:rsid w:val="00814545"/>
    <w:rsid w:val="008239FA"/>
    <w:rsid w:val="008243B6"/>
    <w:rsid w:val="008247D7"/>
    <w:rsid w:val="00825352"/>
    <w:rsid w:val="00827D5C"/>
    <w:rsid w:val="00827EE1"/>
    <w:rsid w:val="00830989"/>
    <w:rsid w:val="00830ECF"/>
    <w:rsid w:val="00830FBC"/>
    <w:rsid w:val="00832454"/>
    <w:rsid w:val="00834BAE"/>
    <w:rsid w:val="00837F82"/>
    <w:rsid w:val="00844A2F"/>
    <w:rsid w:val="00845D11"/>
    <w:rsid w:val="00845FE5"/>
    <w:rsid w:val="00852891"/>
    <w:rsid w:val="0085350A"/>
    <w:rsid w:val="00853B2A"/>
    <w:rsid w:val="00854AB8"/>
    <w:rsid w:val="00855C86"/>
    <w:rsid w:val="00860993"/>
    <w:rsid w:val="00863546"/>
    <w:rsid w:val="00863B26"/>
    <w:rsid w:val="00864B89"/>
    <w:rsid w:val="00864EED"/>
    <w:rsid w:val="00870889"/>
    <w:rsid w:val="008710D0"/>
    <w:rsid w:val="00874F0A"/>
    <w:rsid w:val="00880A15"/>
    <w:rsid w:val="0088336F"/>
    <w:rsid w:val="00884462"/>
    <w:rsid w:val="0088525F"/>
    <w:rsid w:val="0088545E"/>
    <w:rsid w:val="00891D97"/>
    <w:rsid w:val="00894492"/>
    <w:rsid w:val="0089776E"/>
    <w:rsid w:val="008A0C8B"/>
    <w:rsid w:val="008A25C2"/>
    <w:rsid w:val="008A5C71"/>
    <w:rsid w:val="008A6ED3"/>
    <w:rsid w:val="008A7544"/>
    <w:rsid w:val="008B10EB"/>
    <w:rsid w:val="008B2602"/>
    <w:rsid w:val="008B43BE"/>
    <w:rsid w:val="008B7C05"/>
    <w:rsid w:val="008B7FBF"/>
    <w:rsid w:val="008C04E2"/>
    <w:rsid w:val="008C3C3F"/>
    <w:rsid w:val="008C3F36"/>
    <w:rsid w:val="008C4962"/>
    <w:rsid w:val="008C7575"/>
    <w:rsid w:val="008D2142"/>
    <w:rsid w:val="008D2D79"/>
    <w:rsid w:val="008E1206"/>
    <w:rsid w:val="008E1760"/>
    <w:rsid w:val="008E1A94"/>
    <w:rsid w:val="008E2C33"/>
    <w:rsid w:val="008E6664"/>
    <w:rsid w:val="008F1988"/>
    <w:rsid w:val="008F2338"/>
    <w:rsid w:val="008F3D1D"/>
    <w:rsid w:val="008F428B"/>
    <w:rsid w:val="008F48D7"/>
    <w:rsid w:val="008F5525"/>
    <w:rsid w:val="008F5771"/>
    <w:rsid w:val="008F6164"/>
    <w:rsid w:val="008F6EBB"/>
    <w:rsid w:val="00905A28"/>
    <w:rsid w:val="00907A47"/>
    <w:rsid w:val="00907F17"/>
    <w:rsid w:val="00910CEA"/>
    <w:rsid w:val="00910F04"/>
    <w:rsid w:val="00913B0F"/>
    <w:rsid w:val="00914D00"/>
    <w:rsid w:val="009218B7"/>
    <w:rsid w:val="00923EA1"/>
    <w:rsid w:val="00931AFF"/>
    <w:rsid w:val="00933549"/>
    <w:rsid w:val="0093619A"/>
    <w:rsid w:val="009416E1"/>
    <w:rsid w:val="00945B4A"/>
    <w:rsid w:val="00953325"/>
    <w:rsid w:val="009534D1"/>
    <w:rsid w:val="00955ED5"/>
    <w:rsid w:val="00956DC3"/>
    <w:rsid w:val="0096071B"/>
    <w:rsid w:val="009631F9"/>
    <w:rsid w:val="009637D6"/>
    <w:rsid w:val="00965DD4"/>
    <w:rsid w:val="00973482"/>
    <w:rsid w:val="00975C19"/>
    <w:rsid w:val="00975FC1"/>
    <w:rsid w:val="00980890"/>
    <w:rsid w:val="00981D42"/>
    <w:rsid w:val="009867C5"/>
    <w:rsid w:val="009908F2"/>
    <w:rsid w:val="00997114"/>
    <w:rsid w:val="009A0490"/>
    <w:rsid w:val="009B0F53"/>
    <w:rsid w:val="009B20F0"/>
    <w:rsid w:val="009B3BAF"/>
    <w:rsid w:val="009B6080"/>
    <w:rsid w:val="009B6133"/>
    <w:rsid w:val="009C02D3"/>
    <w:rsid w:val="009C2BFC"/>
    <w:rsid w:val="009C2DA7"/>
    <w:rsid w:val="009C33CF"/>
    <w:rsid w:val="009C4C25"/>
    <w:rsid w:val="009D0300"/>
    <w:rsid w:val="009D0D12"/>
    <w:rsid w:val="009D0D18"/>
    <w:rsid w:val="009D5A93"/>
    <w:rsid w:val="009D5BDF"/>
    <w:rsid w:val="009D5FD7"/>
    <w:rsid w:val="009E2896"/>
    <w:rsid w:val="009F0BE7"/>
    <w:rsid w:val="009F1844"/>
    <w:rsid w:val="009F203A"/>
    <w:rsid w:val="009F22EF"/>
    <w:rsid w:val="009F4438"/>
    <w:rsid w:val="00A028AE"/>
    <w:rsid w:val="00A048FD"/>
    <w:rsid w:val="00A050C0"/>
    <w:rsid w:val="00A05908"/>
    <w:rsid w:val="00A068EB"/>
    <w:rsid w:val="00A0727D"/>
    <w:rsid w:val="00A0731A"/>
    <w:rsid w:val="00A1083C"/>
    <w:rsid w:val="00A11ACD"/>
    <w:rsid w:val="00A14415"/>
    <w:rsid w:val="00A24E20"/>
    <w:rsid w:val="00A2514F"/>
    <w:rsid w:val="00A353EC"/>
    <w:rsid w:val="00A40DFD"/>
    <w:rsid w:val="00A42BEB"/>
    <w:rsid w:val="00A44092"/>
    <w:rsid w:val="00A449EF"/>
    <w:rsid w:val="00A463A5"/>
    <w:rsid w:val="00A46BEA"/>
    <w:rsid w:val="00A471D3"/>
    <w:rsid w:val="00A47959"/>
    <w:rsid w:val="00A50120"/>
    <w:rsid w:val="00A53B2D"/>
    <w:rsid w:val="00A57691"/>
    <w:rsid w:val="00A67DAD"/>
    <w:rsid w:val="00A7213A"/>
    <w:rsid w:val="00A7545D"/>
    <w:rsid w:val="00A8072D"/>
    <w:rsid w:val="00A81601"/>
    <w:rsid w:val="00A84E1C"/>
    <w:rsid w:val="00A84E73"/>
    <w:rsid w:val="00A90799"/>
    <w:rsid w:val="00A91289"/>
    <w:rsid w:val="00A91E3A"/>
    <w:rsid w:val="00A920C2"/>
    <w:rsid w:val="00A96439"/>
    <w:rsid w:val="00A970BA"/>
    <w:rsid w:val="00AA44AA"/>
    <w:rsid w:val="00AA4C9C"/>
    <w:rsid w:val="00AA5227"/>
    <w:rsid w:val="00AA52BD"/>
    <w:rsid w:val="00AA5518"/>
    <w:rsid w:val="00AA6405"/>
    <w:rsid w:val="00AB5999"/>
    <w:rsid w:val="00AB7D16"/>
    <w:rsid w:val="00AB7DD4"/>
    <w:rsid w:val="00AC041C"/>
    <w:rsid w:val="00AC0601"/>
    <w:rsid w:val="00AC0D8C"/>
    <w:rsid w:val="00AC0ED5"/>
    <w:rsid w:val="00AC7931"/>
    <w:rsid w:val="00AD0394"/>
    <w:rsid w:val="00AD2703"/>
    <w:rsid w:val="00AD273D"/>
    <w:rsid w:val="00AD609E"/>
    <w:rsid w:val="00AE2915"/>
    <w:rsid w:val="00AE5340"/>
    <w:rsid w:val="00AF1314"/>
    <w:rsid w:val="00AF2A0E"/>
    <w:rsid w:val="00AF3993"/>
    <w:rsid w:val="00AF3A72"/>
    <w:rsid w:val="00AF4A96"/>
    <w:rsid w:val="00AF58DE"/>
    <w:rsid w:val="00B01710"/>
    <w:rsid w:val="00B04A98"/>
    <w:rsid w:val="00B066A0"/>
    <w:rsid w:val="00B07536"/>
    <w:rsid w:val="00B10C68"/>
    <w:rsid w:val="00B11A0B"/>
    <w:rsid w:val="00B13616"/>
    <w:rsid w:val="00B14730"/>
    <w:rsid w:val="00B15110"/>
    <w:rsid w:val="00B1644F"/>
    <w:rsid w:val="00B21BA0"/>
    <w:rsid w:val="00B22688"/>
    <w:rsid w:val="00B22B04"/>
    <w:rsid w:val="00B252C1"/>
    <w:rsid w:val="00B25E1D"/>
    <w:rsid w:val="00B26D93"/>
    <w:rsid w:val="00B33B0D"/>
    <w:rsid w:val="00B33B47"/>
    <w:rsid w:val="00B347E2"/>
    <w:rsid w:val="00B35AC2"/>
    <w:rsid w:val="00B36234"/>
    <w:rsid w:val="00B41C81"/>
    <w:rsid w:val="00B44426"/>
    <w:rsid w:val="00B45333"/>
    <w:rsid w:val="00B54AFF"/>
    <w:rsid w:val="00B54E6D"/>
    <w:rsid w:val="00B60518"/>
    <w:rsid w:val="00B60FF6"/>
    <w:rsid w:val="00B61173"/>
    <w:rsid w:val="00B6124E"/>
    <w:rsid w:val="00B63C83"/>
    <w:rsid w:val="00B67F6A"/>
    <w:rsid w:val="00B72A9B"/>
    <w:rsid w:val="00B7415A"/>
    <w:rsid w:val="00B752BF"/>
    <w:rsid w:val="00B75B8A"/>
    <w:rsid w:val="00B774BC"/>
    <w:rsid w:val="00B8405B"/>
    <w:rsid w:val="00B9003B"/>
    <w:rsid w:val="00B939D8"/>
    <w:rsid w:val="00B96D1D"/>
    <w:rsid w:val="00BA21BE"/>
    <w:rsid w:val="00BA608E"/>
    <w:rsid w:val="00BB270E"/>
    <w:rsid w:val="00BB3692"/>
    <w:rsid w:val="00BB5A54"/>
    <w:rsid w:val="00BB695A"/>
    <w:rsid w:val="00BC0CC6"/>
    <w:rsid w:val="00BC3611"/>
    <w:rsid w:val="00BC4586"/>
    <w:rsid w:val="00BC74C5"/>
    <w:rsid w:val="00BC7B40"/>
    <w:rsid w:val="00BD37F1"/>
    <w:rsid w:val="00BE2347"/>
    <w:rsid w:val="00BE24D3"/>
    <w:rsid w:val="00BE5D07"/>
    <w:rsid w:val="00BE6718"/>
    <w:rsid w:val="00BF4524"/>
    <w:rsid w:val="00BF5B8D"/>
    <w:rsid w:val="00BF6232"/>
    <w:rsid w:val="00C017C5"/>
    <w:rsid w:val="00C0545D"/>
    <w:rsid w:val="00C112FA"/>
    <w:rsid w:val="00C14623"/>
    <w:rsid w:val="00C20906"/>
    <w:rsid w:val="00C21584"/>
    <w:rsid w:val="00C2397B"/>
    <w:rsid w:val="00C2506A"/>
    <w:rsid w:val="00C25B7B"/>
    <w:rsid w:val="00C261DA"/>
    <w:rsid w:val="00C31780"/>
    <w:rsid w:val="00C319D3"/>
    <w:rsid w:val="00C31A09"/>
    <w:rsid w:val="00C36A75"/>
    <w:rsid w:val="00C373B5"/>
    <w:rsid w:val="00C376B8"/>
    <w:rsid w:val="00C42671"/>
    <w:rsid w:val="00C50A6D"/>
    <w:rsid w:val="00C51C09"/>
    <w:rsid w:val="00C543D0"/>
    <w:rsid w:val="00C55AB1"/>
    <w:rsid w:val="00C56000"/>
    <w:rsid w:val="00C57247"/>
    <w:rsid w:val="00C60670"/>
    <w:rsid w:val="00C675AC"/>
    <w:rsid w:val="00C675BE"/>
    <w:rsid w:val="00C7003F"/>
    <w:rsid w:val="00C70E46"/>
    <w:rsid w:val="00C7250C"/>
    <w:rsid w:val="00C72AF8"/>
    <w:rsid w:val="00C76170"/>
    <w:rsid w:val="00C775EC"/>
    <w:rsid w:val="00C81F7E"/>
    <w:rsid w:val="00C82673"/>
    <w:rsid w:val="00C87AD5"/>
    <w:rsid w:val="00C90D47"/>
    <w:rsid w:val="00CA1BB3"/>
    <w:rsid w:val="00CA1FB9"/>
    <w:rsid w:val="00CA2365"/>
    <w:rsid w:val="00CA5588"/>
    <w:rsid w:val="00CB09AF"/>
    <w:rsid w:val="00CB4447"/>
    <w:rsid w:val="00CB49B3"/>
    <w:rsid w:val="00CC049B"/>
    <w:rsid w:val="00CC29CA"/>
    <w:rsid w:val="00CC6037"/>
    <w:rsid w:val="00CC6E51"/>
    <w:rsid w:val="00CC6FC1"/>
    <w:rsid w:val="00CD1DD4"/>
    <w:rsid w:val="00CD2E3A"/>
    <w:rsid w:val="00CD35EA"/>
    <w:rsid w:val="00CD68A0"/>
    <w:rsid w:val="00CE40DF"/>
    <w:rsid w:val="00CE6238"/>
    <w:rsid w:val="00CE673A"/>
    <w:rsid w:val="00CF0AD9"/>
    <w:rsid w:val="00CF108A"/>
    <w:rsid w:val="00CF1359"/>
    <w:rsid w:val="00CF144C"/>
    <w:rsid w:val="00CF3C12"/>
    <w:rsid w:val="00CF7AD3"/>
    <w:rsid w:val="00D05B6D"/>
    <w:rsid w:val="00D06A80"/>
    <w:rsid w:val="00D10886"/>
    <w:rsid w:val="00D128E8"/>
    <w:rsid w:val="00D13B1C"/>
    <w:rsid w:val="00D20C66"/>
    <w:rsid w:val="00D217FC"/>
    <w:rsid w:val="00D31BDA"/>
    <w:rsid w:val="00D45E9E"/>
    <w:rsid w:val="00D53C62"/>
    <w:rsid w:val="00D5410E"/>
    <w:rsid w:val="00D5508F"/>
    <w:rsid w:val="00D55167"/>
    <w:rsid w:val="00D554D8"/>
    <w:rsid w:val="00D63609"/>
    <w:rsid w:val="00D65754"/>
    <w:rsid w:val="00D65E18"/>
    <w:rsid w:val="00D66269"/>
    <w:rsid w:val="00D6774B"/>
    <w:rsid w:val="00D70EC6"/>
    <w:rsid w:val="00D7269C"/>
    <w:rsid w:val="00D72D9F"/>
    <w:rsid w:val="00D802BA"/>
    <w:rsid w:val="00D82C16"/>
    <w:rsid w:val="00D830A1"/>
    <w:rsid w:val="00D8579C"/>
    <w:rsid w:val="00D8638A"/>
    <w:rsid w:val="00D90945"/>
    <w:rsid w:val="00D921A4"/>
    <w:rsid w:val="00D92E34"/>
    <w:rsid w:val="00D93A9D"/>
    <w:rsid w:val="00D95123"/>
    <w:rsid w:val="00D96799"/>
    <w:rsid w:val="00D9757F"/>
    <w:rsid w:val="00DA1733"/>
    <w:rsid w:val="00DA3C91"/>
    <w:rsid w:val="00DA5051"/>
    <w:rsid w:val="00DA5F27"/>
    <w:rsid w:val="00DA7B53"/>
    <w:rsid w:val="00DB1B14"/>
    <w:rsid w:val="00DB2343"/>
    <w:rsid w:val="00DB3242"/>
    <w:rsid w:val="00DB6248"/>
    <w:rsid w:val="00DC006A"/>
    <w:rsid w:val="00DC1533"/>
    <w:rsid w:val="00DC25D7"/>
    <w:rsid w:val="00DC525B"/>
    <w:rsid w:val="00DC560F"/>
    <w:rsid w:val="00DC6032"/>
    <w:rsid w:val="00DC79FA"/>
    <w:rsid w:val="00DD4D84"/>
    <w:rsid w:val="00DE05BE"/>
    <w:rsid w:val="00DE2518"/>
    <w:rsid w:val="00DE2B0C"/>
    <w:rsid w:val="00DE31E7"/>
    <w:rsid w:val="00DE59CC"/>
    <w:rsid w:val="00DE7216"/>
    <w:rsid w:val="00DF19A8"/>
    <w:rsid w:val="00DF2797"/>
    <w:rsid w:val="00DF2AEE"/>
    <w:rsid w:val="00DF2E41"/>
    <w:rsid w:val="00DF482B"/>
    <w:rsid w:val="00DF66BF"/>
    <w:rsid w:val="00DF6F72"/>
    <w:rsid w:val="00DF71FA"/>
    <w:rsid w:val="00E00B36"/>
    <w:rsid w:val="00E03C57"/>
    <w:rsid w:val="00E04C5A"/>
    <w:rsid w:val="00E06518"/>
    <w:rsid w:val="00E11768"/>
    <w:rsid w:val="00E11897"/>
    <w:rsid w:val="00E204C7"/>
    <w:rsid w:val="00E21764"/>
    <w:rsid w:val="00E218FF"/>
    <w:rsid w:val="00E21EDB"/>
    <w:rsid w:val="00E222E4"/>
    <w:rsid w:val="00E2520B"/>
    <w:rsid w:val="00E31572"/>
    <w:rsid w:val="00E32505"/>
    <w:rsid w:val="00E34A5F"/>
    <w:rsid w:val="00E35A2B"/>
    <w:rsid w:val="00E36432"/>
    <w:rsid w:val="00E36DA1"/>
    <w:rsid w:val="00E41111"/>
    <w:rsid w:val="00E427F9"/>
    <w:rsid w:val="00E547E5"/>
    <w:rsid w:val="00E55389"/>
    <w:rsid w:val="00E555AE"/>
    <w:rsid w:val="00E56FA2"/>
    <w:rsid w:val="00E73281"/>
    <w:rsid w:val="00E7570E"/>
    <w:rsid w:val="00E77C86"/>
    <w:rsid w:val="00E83EC3"/>
    <w:rsid w:val="00E841F8"/>
    <w:rsid w:val="00E86163"/>
    <w:rsid w:val="00E91B27"/>
    <w:rsid w:val="00E9351B"/>
    <w:rsid w:val="00E97B1D"/>
    <w:rsid w:val="00EA1DE3"/>
    <w:rsid w:val="00EA46F3"/>
    <w:rsid w:val="00EA47AE"/>
    <w:rsid w:val="00EA5529"/>
    <w:rsid w:val="00EA60AB"/>
    <w:rsid w:val="00EB0792"/>
    <w:rsid w:val="00EB1B1A"/>
    <w:rsid w:val="00EB4FEB"/>
    <w:rsid w:val="00EB5D37"/>
    <w:rsid w:val="00EB7C05"/>
    <w:rsid w:val="00EC2565"/>
    <w:rsid w:val="00EC27C3"/>
    <w:rsid w:val="00EC5D14"/>
    <w:rsid w:val="00EC66D9"/>
    <w:rsid w:val="00EC69F1"/>
    <w:rsid w:val="00EC7068"/>
    <w:rsid w:val="00ED2FE7"/>
    <w:rsid w:val="00ED4B2B"/>
    <w:rsid w:val="00ED544E"/>
    <w:rsid w:val="00ED67B4"/>
    <w:rsid w:val="00ED7DFC"/>
    <w:rsid w:val="00EE1512"/>
    <w:rsid w:val="00EE59CE"/>
    <w:rsid w:val="00EE7352"/>
    <w:rsid w:val="00EE7497"/>
    <w:rsid w:val="00EF3105"/>
    <w:rsid w:val="00EF5CC4"/>
    <w:rsid w:val="00F037EA"/>
    <w:rsid w:val="00F04F78"/>
    <w:rsid w:val="00F0697C"/>
    <w:rsid w:val="00F07322"/>
    <w:rsid w:val="00F0763A"/>
    <w:rsid w:val="00F12C74"/>
    <w:rsid w:val="00F15774"/>
    <w:rsid w:val="00F17EEE"/>
    <w:rsid w:val="00F21891"/>
    <w:rsid w:val="00F26E60"/>
    <w:rsid w:val="00F3007A"/>
    <w:rsid w:val="00F30AA0"/>
    <w:rsid w:val="00F31307"/>
    <w:rsid w:val="00F31CC5"/>
    <w:rsid w:val="00F3206C"/>
    <w:rsid w:val="00F32381"/>
    <w:rsid w:val="00F333DD"/>
    <w:rsid w:val="00F44998"/>
    <w:rsid w:val="00F44DB0"/>
    <w:rsid w:val="00F45677"/>
    <w:rsid w:val="00F45E40"/>
    <w:rsid w:val="00F46A38"/>
    <w:rsid w:val="00F47AE6"/>
    <w:rsid w:val="00F51B0C"/>
    <w:rsid w:val="00F5276D"/>
    <w:rsid w:val="00F529DC"/>
    <w:rsid w:val="00F54940"/>
    <w:rsid w:val="00F54A40"/>
    <w:rsid w:val="00F57C98"/>
    <w:rsid w:val="00F57D51"/>
    <w:rsid w:val="00F61958"/>
    <w:rsid w:val="00F619FF"/>
    <w:rsid w:val="00F660EF"/>
    <w:rsid w:val="00F67848"/>
    <w:rsid w:val="00F67C03"/>
    <w:rsid w:val="00F67D7F"/>
    <w:rsid w:val="00F710E3"/>
    <w:rsid w:val="00F72CB4"/>
    <w:rsid w:val="00F7403A"/>
    <w:rsid w:val="00F81283"/>
    <w:rsid w:val="00F83A0D"/>
    <w:rsid w:val="00F854E4"/>
    <w:rsid w:val="00F85B56"/>
    <w:rsid w:val="00F86F2A"/>
    <w:rsid w:val="00F914A2"/>
    <w:rsid w:val="00F916C6"/>
    <w:rsid w:val="00F92812"/>
    <w:rsid w:val="00F92CBD"/>
    <w:rsid w:val="00F92D5E"/>
    <w:rsid w:val="00F94D29"/>
    <w:rsid w:val="00F97A22"/>
    <w:rsid w:val="00FA042A"/>
    <w:rsid w:val="00FA6FFB"/>
    <w:rsid w:val="00FB33CE"/>
    <w:rsid w:val="00FB708F"/>
    <w:rsid w:val="00FB7389"/>
    <w:rsid w:val="00FB7E53"/>
    <w:rsid w:val="00FC1D1E"/>
    <w:rsid w:val="00FC21A2"/>
    <w:rsid w:val="00FC2E55"/>
    <w:rsid w:val="00FC3117"/>
    <w:rsid w:val="00FC508C"/>
    <w:rsid w:val="00FC6131"/>
    <w:rsid w:val="00FC67D6"/>
    <w:rsid w:val="00FC6E96"/>
    <w:rsid w:val="00FC7FAF"/>
    <w:rsid w:val="00FD1BE5"/>
    <w:rsid w:val="00FD257A"/>
    <w:rsid w:val="00FD5994"/>
    <w:rsid w:val="00FE1054"/>
    <w:rsid w:val="00FE1258"/>
    <w:rsid w:val="00FE223D"/>
    <w:rsid w:val="00FE244F"/>
    <w:rsid w:val="00FE2679"/>
    <w:rsid w:val="00FE28A5"/>
    <w:rsid w:val="00FE3BC5"/>
    <w:rsid w:val="00FE41EF"/>
    <w:rsid w:val="00FE763D"/>
    <w:rsid w:val="00FF5F63"/>
    <w:rsid w:val="00FF609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8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7474"/>
    <w:pPr>
      <w:tabs>
        <w:tab w:val="center" w:pos="4536"/>
        <w:tab w:val="right" w:pos="9072"/>
      </w:tabs>
      <w:spacing w:after="0" w:line="240" w:lineRule="auto"/>
    </w:pPr>
  </w:style>
  <w:style w:type="character" w:customStyle="1" w:styleId="En-tteCar">
    <w:name w:val="En-tête Car"/>
    <w:basedOn w:val="Policepardfaut"/>
    <w:link w:val="En-tte"/>
    <w:uiPriority w:val="99"/>
    <w:rsid w:val="003A7474"/>
  </w:style>
  <w:style w:type="paragraph" w:styleId="Pieddepage">
    <w:name w:val="footer"/>
    <w:basedOn w:val="Normal"/>
    <w:link w:val="PieddepageCar"/>
    <w:uiPriority w:val="99"/>
    <w:unhideWhenUsed/>
    <w:rsid w:val="003A74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7474"/>
  </w:style>
  <w:style w:type="paragraph" w:styleId="Textedebulles">
    <w:name w:val="Balloon Text"/>
    <w:basedOn w:val="Normal"/>
    <w:link w:val="TextedebullesCar"/>
    <w:uiPriority w:val="99"/>
    <w:semiHidden/>
    <w:unhideWhenUsed/>
    <w:rsid w:val="003A74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7474"/>
    <w:rPr>
      <w:rFonts w:ascii="Tahoma" w:hAnsi="Tahoma" w:cs="Tahoma"/>
      <w:sz w:val="16"/>
      <w:szCs w:val="16"/>
    </w:rPr>
  </w:style>
  <w:style w:type="character" w:styleId="Marquedecommentaire">
    <w:name w:val="annotation reference"/>
    <w:basedOn w:val="Policepardfaut"/>
    <w:uiPriority w:val="99"/>
    <w:semiHidden/>
    <w:unhideWhenUsed/>
    <w:rsid w:val="003A7474"/>
    <w:rPr>
      <w:sz w:val="16"/>
      <w:szCs w:val="16"/>
    </w:rPr>
  </w:style>
  <w:style w:type="paragraph" w:styleId="Commentaire">
    <w:name w:val="annotation text"/>
    <w:basedOn w:val="Normal"/>
    <w:link w:val="CommentaireCar"/>
    <w:uiPriority w:val="99"/>
    <w:semiHidden/>
    <w:unhideWhenUsed/>
    <w:rsid w:val="003A7474"/>
    <w:pPr>
      <w:spacing w:line="240" w:lineRule="auto"/>
    </w:pPr>
    <w:rPr>
      <w:sz w:val="20"/>
      <w:szCs w:val="20"/>
    </w:rPr>
  </w:style>
  <w:style w:type="character" w:customStyle="1" w:styleId="CommentaireCar">
    <w:name w:val="Commentaire Car"/>
    <w:basedOn w:val="Policepardfaut"/>
    <w:link w:val="Commentaire"/>
    <w:uiPriority w:val="99"/>
    <w:semiHidden/>
    <w:rsid w:val="003A7474"/>
    <w:rPr>
      <w:sz w:val="20"/>
      <w:szCs w:val="20"/>
    </w:rPr>
  </w:style>
  <w:style w:type="paragraph" w:styleId="Objetducommentaire">
    <w:name w:val="annotation subject"/>
    <w:basedOn w:val="Commentaire"/>
    <w:next w:val="Commentaire"/>
    <w:link w:val="ObjetducommentaireCar"/>
    <w:uiPriority w:val="99"/>
    <w:semiHidden/>
    <w:unhideWhenUsed/>
    <w:rsid w:val="003A7474"/>
    <w:rPr>
      <w:b/>
      <w:bCs/>
    </w:rPr>
  </w:style>
  <w:style w:type="character" w:customStyle="1" w:styleId="ObjetducommentaireCar">
    <w:name w:val="Objet du commentaire Car"/>
    <w:basedOn w:val="CommentaireCar"/>
    <w:link w:val="Objetducommentaire"/>
    <w:uiPriority w:val="99"/>
    <w:semiHidden/>
    <w:rsid w:val="003A7474"/>
    <w:rPr>
      <w:b/>
      <w:bCs/>
      <w:sz w:val="20"/>
      <w:szCs w:val="20"/>
    </w:rPr>
  </w:style>
  <w:style w:type="paragraph" w:styleId="Paragraphedeliste">
    <w:name w:val="List Paragraph"/>
    <w:basedOn w:val="Normal"/>
    <w:uiPriority w:val="34"/>
    <w:qFormat/>
    <w:rsid w:val="00EE74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86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7474"/>
    <w:pPr>
      <w:tabs>
        <w:tab w:val="center" w:pos="4536"/>
        <w:tab w:val="right" w:pos="9072"/>
      </w:tabs>
      <w:spacing w:after="0" w:line="240" w:lineRule="auto"/>
    </w:pPr>
  </w:style>
  <w:style w:type="character" w:customStyle="1" w:styleId="En-tteCar">
    <w:name w:val="En-tête Car"/>
    <w:basedOn w:val="Policepardfaut"/>
    <w:link w:val="En-tte"/>
    <w:uiPriority w:val="99"/>
    <w:rsid w:val="003A7474"/>
  </w:style>
  <w:style w:type="paragraph" w:styleId="Pieddepage">
    <w:name w:val="footer"/>
    <w:basedOn w:val="Normal"/>
    <w:link w:val="PieddepageCar"/>
    <w:uiPriority w:val="99"/>
    <w:unhideWhenUsed/>
    <w:rsid w:val="003A74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7474"/>
  </w:style>
  <w:style w:type="paragraph" w:styleId="Textedebulles">
    <w:name w:val="Balloon Text"/>
    <w:basedOn w:val="Normal"/>
    <w:link w:val="TextedebullesCar"/>
    <w:uiPriority w:val="99"/>
    <w:semiHidden/>
    <w:unhideWhenUsed/>
    <w:rsid w:val="003A74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7474"/>
    <w:rPr>
      <w:rFonts w:ascii="Tahoma" w:hAnsi="Tahoma" w:cs="Tahoma"/>
      <w:sz w:val="16"/>
      <w:szCs w:val="16"/>
    </w:rPr>
  </w:style>
  <w:style w:type="character" w:styleId="Marquedecommentaire">
    <w:name w:val="annotation reference"/>
    <w:basedOn w:val="Policepardfaut"/>
    <w:uiPriority w:val="99"/>
    <w:semiHidden/>
    <w:unhideWhenUsed/>
    <w:rsid w:val="003A7474"/>
    <w:rPr>
      <w:sz w:val="16"/>
      <w:szCs w:val="16"/>
    </w:rPr>
  </w:style>
  <w:style w:type="paragraph" w:styleId="Commentaire">
    <w:name w:val="annotation text"/>
    <w:basedOn w:val="Normal"/>
    <w:link w:val="CommentaireCar"/>
    <w:uiPriority w:val="99"/>
    <w:semiHidden/>
    <w:unhideWhenUsed/>
    <w:rsid w:val="003A7474"/>
    <w:pPr>
      <w:spacing w:line="240" w:lineRule="auto"/>
    </w:pPr>
    <w:rPr>
      <w:sz w:val="20"/>
      <w:szCs w:val="20"/>
    </w:rPr>
  </w:style>
  <w:style w:type="character" w:customStyle="1" w:styleId="CommentaireCar">
    <w:name w:val="Commentaire Car"/>
    <w:basedOn w:val="Policepardfaut"/>
    <w:link w:val="Commentaire"/>
    <w:uiPriority w:val="99"/>
    <w:semiHidden/>
    <w:rsid w:val="003A7474"/>
    <w:rPr>
      <w:sz w:val="20"/>
      <w:szCs w:val="20"/>
    </w:rPr>
  </w:style>
  <w:style w:type="paragraph" w:styleId="Objetducommentaire">
    <w:name w:val="annotation subject"/>
    <w:basedOn w:val="Commentaire"/>
    <w:next w:val="Commentaire"/>
    <w:link w:val="ObjetducommentaireCar"/>
    <w:uiPriority w:val="99"/>
    <w:semiHidden/>
    <w:unhideWhenUsed/>
    <w:rsid w:val="003A7474"/>
    <w:rPr>
      <w:b/>
      <w:bCs/>
    </w:rPr>
  </w:style>
  <w:style w:type="character" w:customStyle="1" w:styleId="ObjetducommentaireCar">
    <w:name w:val="Objet du commentaire Car"/>
    <w:basedOn w:val="CommentaireCar"/>
    <w:link w:val="Objetducommentaire"/>
    <w:uiPriority w:val="99"/>
    <w:semiHidden/>
    <w:rsid w:val="003A7474"/>
    <w:rPr>
      <w:b/>
      <w:bCs/>
      <w:sz w:val="20"/>
      <w:szCs w:val="20"/>
    </w:rPr>
  </w:style>
  <w:style w:type="paragraph" w:styleId="Paragraphedeliste">
    <w:name w:val="List Paragraph"/>
    <w:basedOn w:val="Normal"/>
    <w:uiPriority w:val="34"/>
    <w:qFormat/>
    <w:rsid w:val="00EE74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E6689-82E4-48EA-A300-B3242F18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2685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uneversité</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arkam</dc:creator>
  <cp:lastModifiedBy>acer</cp:lastModifiedBy>
  <cp:revision>2</cp:revision>
  <cp:lastPrinted>2023-05-29T00:03:00Z</cp:lastPrinted>
  <dcterms:created xsi:type="dcterms:W3CDTF">2024-05-23T17:26:00Z</dcterms:created>
  <dcterms:modified xsi:type="dcterms:W3CDTF">2024-05-23T17:26:00Z</dcterms:modified>
</cp:coreProperties>
</file>