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87" w:rsidRPr="00465AEA" w:rsidRDefault="00735487" w:rsidP="00735487">
      <w:pPr>
        <w:bidi/>
        <w:jc w:val="center"/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  <w:r w:rsidRPr="00465AEA">
        <w:rPr>
          <w:rFonts w:ascii="Sakkal Majalla" w:hAnsi="Sakkal Majalla" w:cs="Sakkal Majalla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الاجابة النموذجية لامتحان 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مقياس علم النفس النمو والفروق الفردية                                      الاسم: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المستوى: سنة ثانيةعلم النفس                                                اللقب:                         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مدة الامتحان: ساعة ونصف                                                 رقم التسجيل: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أجب عن الأسئلة التالية( صح/ خطأ</w:t>
      </w:r>
      <w:r w:rsidRPr="00465AEA"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مع تعليل الخطأ ان وجد ، الاجابة من متعدد، مليء الفراغ)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ركزت طريقة بيستالوتزي على أهمية تدريب الحواس من خلال العمل اليدوي </w:t>
      </w:r>
      <w:r w:rsidRPr="00465AEA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خطأ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( التعليل:طريقة منتيسوري)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أكد جريجور  مندل  على أهمية اللعب الاجتماعي والنشاط الحسي الحركي للطفل، والاهتمام بالطفل اكثر في سن الثالثة أو الرابعة( أي فترة الحضانة). </w:t>
      </w:r>
      <w:r w:rsidRPr="00465AEA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خطأ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( التعليل: فريديريك فروبل)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يشير مصطلح .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النضج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..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الى أنماط التغير المحددة داخليا مثل حجم الجسم وهي واحدة عند جميع أفراد النوع بغض النظر عن التدريب أو الخبرة .                                      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التعلم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.هو تغير نسبي دائم في السلوك أو المعرفة نتيجة الممارسة المعززة أو الخبرة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يعد العالم  أرنولد جيزل أول علماء النفس النمو الذي أهتم بدراسة مطالب النمو ؟ صح/ خطأ</w:t>
      </w:r>
      <w:r w:rsidR="004C662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4C6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( خطأ: التعليل </w:t>
      </w:r>
      <w:proofErr w:type="spellStart"/>
      <w:r w:rsidR="004C6621" w:rsidRPr="00702385">
        <w:rPr>
          <w:rFonts w:ascii="Simplified Arabic" w:hAnsi="Simplified Arabic" w:cs="Simplified Arabic"/>
          <w:color w:val="FF0000"/>
          <w:sz w:val="32"/>
          <w:szCs w:val="32"/>
          <w:lang w:bidi="ar-DZ"/>
        </w:rPr>
        <w:t>Harighurst</w:t>
      </w:r>
      <w:proofErr w:type="spellEnd"/>
    </w:p>
    <w:p w:rsidR="00735487" w:rsidRPr="00465AEA" w:rsidRDefault="00735487" w:rsidP="004C6621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يعرف</w:t>
      </w:r>
      <w:r w:rsidR="004C6621">
        <w:rPr>
          <w:rFonts w:ascii="Simplified Arabic" w:hAnsi="Simplified Arabic" w:cs="Simplified Arabic" w:hint="cs"/>
          <w:color w:val="FF0000"/>
          <w:sz w:val="32"/>
          <w:szCs w:val="32"/>
          <w:rtl/>
          <w:lang w:bidi="ar-DZ"/>
        </w:rPr>
        <w:t>التطور (النمو الوظيفي)</w:t>
      </w:r>
      <w:bookmarkStart w:id="0" w:name="_GoBack"/>
      <w:bookmarkEnd w:id="0"/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" الوصول الى حالة من القدرة الوظيفية سواء كانت مرتبطة بالنواحي البيولوجية أو السلوكية.   </w:t>
      </w:r>
    </w:p>
    <w:p w:rsidR="00735487" w:rsidRPr="00702385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يساعد علم النفس النمو  الاخصائي الاجتماعي في اكتشاف أي انحراف أو شذوذ في سلوك الفرد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ويتيح معرفة أسباب هذا الإنحراف وتحديد طرق علاجه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؟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خطأ</w:t>
      </w:r>
      <w:r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  <w:t xml:space="preserve"> )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الاخصائي النفسي)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.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الجينات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هي عبارة  عن أكياس كيمياوية محمولة على الكروموزومات تنتقل من جيل الى جيل بواسطة الأمشاج التناسلية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ترجع متلازمة داون الى اضطراب في توزيع  الكروموسومات وبالتحديد في الكروموسوم رقم 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الحادي والعشرين( 21)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أيهما ليست من الغدد اللاقنوية؟( اختر الاجابة الصحيحة)</w:t>
      </w:r>
    </w:p>
    <w:p w:rsidR="00735487" w:rsidRPr="00702385" w:rsidRDefault="00735487" w:rsidP="0073548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  الدمعية</w:t>
      </w:r>
      <w:r w:rsidRPr="0070238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النخامية         الدرقية        الكظرية           التيموسية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نقص افراز هذا الهرمون  يؤدي  الى القزمية ( اختر الاجابة الصحيحة)  </w:t>
      </w: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proofErr w:type="spellStart"/>
      <w:r w:rsidRPr="00465AEA">
        <w:rPr>
          <w:rFonts w:ascii="Sakkal Majalla" w:hAnsi="Sakkal Majalla" w:cs="Sakkal Majalla"/>
          <w:b/>
          <w:bCs/>
          <w:sz w:val="28"/>
          <w:szCs w:val="28"/>
          <w:lang w:bidi="ar-DZ"/>
        </w:rPr>
        <w:t>Gonadotropin</w:t>
      </w:r>
      <w:proofErr w:type="spellEnd"/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lang w:bidi="ar-DZ"/>
        </w:rPr>
        <w:t>Somatotropin</w:t>
      </w:r>
      <w:proofErr w:type="spellEnd"/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</w:t>
      </w:r>
      <w:proofErr w:type="spellStart"/>
      <w:r w:rsidRPr="00465AEA">
        <w:rPr>
          <w:rFonts w:ascii="Sakkal Majalla" w:hAnsi="Sakkal Majalla" w:cs="Sakkal Majalla"/>
          <w:b/>
          <w:bCs/>
          <w:sz w:val="28"/>
          <w:szCs w:val="28"/>
          <w:lang w:bidi="ar-DZ"/>
        </w:rPr>
        <w:t>Vasopressin</w:t>
      </w:r>
      <w:proofErr w:type="spellEnd"/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اذا حدث نقص في افرازاتها فانها تؤدي الى نمو جنسي سريع لا يتناسب وعمر الطفل ( اختر الاجابة الصحيحة)  </w:t>
      </w: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الغدة التيموسية         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الغدة الكظرية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الغدة الصنوبرية</w:t>
      </w:r>
    </w:p>
    <w:p w:rsidR="00735487" w:rsidRPr="00465AEA" w:rsidRDefault="00735487" w:rsidP="007354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اذا نقصت نسبه الهرمون قبل البلوغ يقف نمو الهيكل العظمي في الطول ولكنه ينمو في العرض نموا غير سليم، كما يتسبب في حدوث القصاع أو القماءة. ويجف الجلد و يبطيء النمو العقلي ويظهر التخلف العقلي لعدم نمو الجهاز العصبي. (اختر الاجابة الصحيحة)</w:t>
      </w: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        هرمون الثيروكسين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هرمون النمو 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ab/>
        <w:t xml:space="preserve">          </w:t>
      </w:r>
      <w:proofErr w:type="spellStart"/>
      <w:r w:rsidRPr="00465AEA">
        <w:rPr>
          <w:rFonts w:ascii="Sakkal Majalla" w:hAnsi="Sakkal Majalla" w:cs="Sakkal Majalla"/>
          <w:b/>
          <w:bCs/>
          <w:sz w:val="28"/>
          <w:szCs w:val="28"/>
          <w:lang w:bidi="ar-DZ"/>
        </w:rPr>
        <w:t>Gonadotropin</w:t>
      </w:r>
      <w:proofErr w:type="spellEnd"/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ind w:left="36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14. يزداد افراز 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هرمون الادرينالين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في المواقف الانفعالية الشديدة مثل حالات الخوف أو الغضب.</w:t>
      </w:r>
    </w:p>
    <w:p w:rsidR="00735487" w:rsidRPr="00465AEA" w:rsidRDefault="00735487" w:rsidP="00735487">
      <w:pPr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15.تفرز غدة البنكرياس  هرمون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u w:val="single"/>
          <w:rtl/>
          <w:lang w:bidi="ar-DZ"/>
        </w:rPr>
        <w:t>الأنسولين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الذي يؤدي النقص في افرازه الى مرض السكر</w:t>
      </w:r>
    </w:p>
    <w:p w:rsidR="00735487" w:rsidRPr="00702385" w:rsidRDefault="00735487" w:rsidP="00735487">
      <w:pPr>
        <w:tabs>
          <w:tab w:val="center" w:pos="4896"/>
        </w:tabs>
        <w:bidi/>
        <w:rPr>
          <w:rFonts w:ascii="Sakkal Majalla" w:hAnsi="Sakkal Majalla" w:cs="Sakkal Majalla"/>
          <w:b/>
          <w:bCs/>
          <w:color w:val="FF0000"/>
          <w:sz w:val="28"/>
          <w:szCs w:val="28"/>
          <w:lang w:bidi="ar-DZ"/>
        </w:rPr>
      </w:pP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16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.أكد سيقموند فرويد أن السنوات الثلاث الاولى من عمر الانسان لها دور   هام في  تشكيل شخصية الانسان ( الشخصة السوية، المرضية)؟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>خطأ</w:t>
      </w:r>
      <w:r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( خمس سنوات الأولى)</w:t>
      </w:r>
    </w:p>
    <w:p w:rsidR="00735487" w:rsidRPr="00465AEA" w:rsidRDefault="00735487" w:rsidP="00735487">
      <w:pPr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17 .اذا  ما حدث تثبيت  للبيدو  في  المرحلة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02385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 xml:space="preserve">الشرجية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 خلال الافراط أو التفريط   فان الطفل عندما يكبر سوف يتسم بالعناد والمازوشية، القسوة، الوسوسة والبخل..الخ</w:t>
      </w:r>
    </w:p>
    <w:p w:rsidR="00735487" w:rsidRPr="00465AEA" w:rsidRDefault="00735487" w:rsidP="00735487">
      <w:pPr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18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.في مرحلة من مراحل النمو عند اريك اريكسون "  يتعلم الطفل اللعب والتخيل والاكتشاف،وهذه الفترة تقابل مرحلة الكمون عند فرويد. تشير هذه الخصائص الى    </w:t>
      </w:r>
    </w:p>
    <w:p w:rsidR="00735487" w:rsidRPr="00465AEA" w:rsidRDefault="00735487" w:rsidP="00735487">
      <w:pPr>
        <w:tabs>
          <w:tab w:val="center" w:pos="4896"/>
        </w:tabs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مرحلة الاستقلالية مقابل الشك والعار   ( 1- 3سنوات)            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>مرحلة المبادرة  مقابل الشعور بالذنب (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  <w:lang w:bidi="ar-DZ"/>
        </w:rPr>
        <w:t xml:space="preserve">4- 6سنوات)                     </w:t>
      </w:r>
      <w:r w:rsidRPr="0070238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مرحلة تعلم المثابرة والكفاية مقابل الدونية والشعور بالنقص ( 7- 11)</w:t>
      </w:r>
    </w:p>
    <w:p w:rsidR="00735487" w:rsidRPr="00465AEA" w:rsidRDefault="00735487" w:rsidP="00735487">
      <w:pPr>
        <w:bidi/>
        <w:spacing w:before="120"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19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>.تغيير الواقع الخارجي ليتناسب مع البيئة المعرفية القائمة عند الفرد .يشير هذا المفهوم الى:</w:t>
      </w:r>
    </w:p>
    <w:p w:rsidR="00735487" w:rsidRPr="00465AEA" w:rsidRDefault="00735487" w:rsidP="00735487">
      <w:pPr>
        <w:bidi/>
        <w:spacing w:before="120" w:after="120" w:line="240" w:lineRule="auto"/>
        <w:ind w:left="360"/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التكيف                   </w:t>
      </w: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الاستيعاب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الموائمة                 التنظيم</w:t>
      </w:r>
    </w:p>
    <w:p w:rsidR="00735487" w:rsidRPr="00465AEA" w:rsidRDefault="00735487" w:rsidP="00735487">
      <w:pPr>
        <w:bidi/>
        <w:spacing w:before="120" w:after="120" w:line="240" w:lineRule="auto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</w:rPr>
        <w:t>20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>.في هذه المرحلة يصبح الطفل قادرا على ادراك الزمن، التصنيف، تكوين المفاهيم، الانتقال الى لغة اجتماعية مع تطور المعكوسية والمقلوبية عند.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بياجيه. تشير هذه الخصائص الى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735487" w:rsidRPr="00465AEA" w:rsidRDefault="00735487" w:rsidP="00735487">
      <w:pPr>
        <w:pStyle w:val="Paragraphedeliste"/>
        <w:bidi/>
        <w:spacing w:before="120" w:after="12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702385">
        <w:rPr>
          <w:rFonts w:ascii="Sakkal Majalla" w:hAnsi="Sakkal Majalla" w:cs="Sakkal Majalla"/>
          <w:b/>
          <w:bCs/>
          <w:color w:val="FF0000"/>
          <w:sz w:val="28"/>
          <w:szCs w:val="28"/>
          <w:u w:val="single"/>
          <w:rtl/>
        </w:rPr>
        <w:t>مرحلة تفكير العمليات المادية(7-11سنة)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مرحلة العمليات العقلية المجردة (11-15سنة)                       </w:t>
      </w: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مرحلة ماقبل العمليات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( 2-7سنوات)</w:t>
      </w: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</w:t>
      </w: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                 </w:t>
      </w:r>
      <w:r w:rsidRPr="00465AEA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                   </w:t>
      </w: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بالتوفيق: استاذة المادة(خلفة)                            </w:t>
      </w:r>
    </w:p>
    <w:p w:rsidR="00735487" w:rsidRPr="00465AEA" w:rsidRDefault="00735487" w:rsidP="00735487">
      <w:pPr>
        <w:pStyle w:val="Paragraphedeliste"/>
        <w:tabs>
          <w:tab w:val="center" w:pos="4896"/>
        </w:tabs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735487" w:rsidRPr="00465AEA" w:rsidRDefault="00735487" w:rsidP="00735487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465AEA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          </w:t>
      </w: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735487" w:rsidRPr="00465AEA" w:rsidRDefault="00735487" w:rsidP="00735487">
      <w:pPr>
        <w:pStyle w:val="Paragraphedeliste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D94D51" w:rsidRDefault="00204E7A"/>
    <w:sectPr w:rsidR="00D94D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7A" w:rsidRDefault="00204E7A">
      <w:pPr>
        <w:spacing w:after="0" w:line="240" w:lineRule="auto"/>
      </w:pPr>
      <w:r>
        <w:separator/>
      </w:r>
    </w:p>
  </w:endnote>
  <w:endnote w:type="continuationSeparator" w:id="0">
    <w:p w:rsidR="00204E7A" w:rsidRDefault="0020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6487"/>
      <w:docPartObj>
        <w:docPartGallery w:val="Page Numbers (Bottom of Page)"/>
        <w:docPartUnique/>
      </w:docPartObj>
    </w:sdtPr>
    <w:sdtEndPr/>
    <w:sdtContent>
      <w:p w:rsidR="00CB6E0D" w:rsidRDefault="0073548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621">
          <w:rPr>
            <w:noProof/>
          </w:rPr>
          <w:t>1</w:t>
        </w:r>
        <w:r>
          <w:fldChar w:fldCharType="end"/>
        </w:r>
      </w:p>
    </w:sdtContent>
  </w:sdt>
  <w:p w:rsidR="00CB6E0D" w:rsidRDefault="00204E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7A" w:rsidRDefault="00204E7A">
      <w:pPr>
        <w:spacing w:after="0" w:line="240" w:lineRule="auto"/>
      </w:pPr>
      <w:r>
        <w:separator/>
      </w:r>
    </w:p>
  </w:footnote>
  <w:footnote w:type="continuationSeparator" w:id="0">
    <w:p w:rsidR="00204E7A" w:rsidRDefault="0020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BA0"/>
    <w:multiLevelType w:val="hybridMultilevel"/>
    <w:tmpl w:val="F2487A04"/>
    <w:lvl w:ilvl="0" w:tplc="8C80A3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87"/>
    <w:rsid w:val="00204E7A"/>
    <w:rsid w:val="004C6621"/>
    <w:rsid w:val="00735487"/>
    <w:rsid w:val="009A5FF9"/>
    <w:rsid w:val="00E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48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548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35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5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2024-01-15T21:41:00Z</dcterms:created>
  <dcterms:modified xsi:type="dcterms:W3CDTF">2024-01-22T17:45:00Z</dcterms:modified>
</cp:coreProperties>
</file>