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bidi/>
        <w:spacing w:before="74"/>
        <w:ind w:right="2749" w:left="0" w:firstLine="0"/>
        <w:jc w:val="right"/>
      </w:pPr>
      <w:r>
        <w:rPr>
          <w:rtl/>
        </w:rPr>
        <w:t>ﻣﺤﺎﺿﺮات</w:t>
      </w:r>
      <w:r>
        <w:rPr>
          <w:spacing w:val="-3"/>
          <w:rtl/>
        </w:rPr>
        <w:t> </w:t>
      </w:r>
      <w:r>
        <w:rPr>
          <w:rtl/>
        </w:rPr>
        <w:t>ﻣﺠﻤﻌﺔ</w:t>
      </w:r>
      <w:r>
        <w:rPr>
          <w:spacing w:val="-13"/>
          <w:rtl/>
        </w:rPr>
        <w:t> </w:t>
      </w:r>
      <w:r>
        <w:rPr>
          <w:rtl/>
        </w:rPr>
        <w:t>ﻓﻲ</w:t>
      </w:r>
      <w:r>
        <w:rPr>
          <w:spacing w:val="-7"/>
          <w:rtl/>
        </w:rPr>
        <w:t> </w:t>
      </w:r>
      <w:r>
        <w:rPr>
          <w:rtl/>
        </w:rPr>
        <w:t>ﻣﻘﯿﺎس</w:t>
      </w:r>
      <w:r>
        <w:rPr>
          <w:spacing w:val="-10"/>
          <w:rtl/>
        </w:rPr>
        <w:t> </w:t>
      </w:r>
      <w:r>
        <w:rPr>
          <w:rtl/>
        </w:rPr>
        <w:t>اﻟﻤﺼﻄﻠﺤﺎت</w:t>
      </w:r>
      <w:r>
        <w:rPr>
          <w:spacing w:val="-4"/>
          <w:rtl/>
        </w:rPr>
        <w:t> </w:t>
      </w:r>
      <w:r>
        <w:rPr>
          <w:rtl/>
        </w:rPr>
        <w:t>اﻟﻘﺎﻧﻮﻧﯿﺔ</w:t>
      </w:r>
      <w:r>
        <w:rPr>
          <w:spacing w:val="-12"/>
          <w:rtl/>
        </w:rPr>
        <w:t> </w:t>
      </w:r>
      <w:r>
        <w:rPr>
          <w:rtl/>
        </w:rPr>
        <w:t>اﻧﺠﻠﯿﺰﯾ</w:t>
      </w:r>
      <w:r>
        <w:rPr>
          <w:rtl/>
        </w:rPr>
        <w:t>ﺔ</w:t>
      </w:r>
    </w:p>
    <w:p>
      <w:pPr>
        <w:pStyle w:val="BodyText"/>
        <w:bidi/>
        <w:spacing w:before="249"/>
        <w:ind w:right="4578" w:left="0" w:firstLine="0"/>
        <w:jc w:val="right"/>
      </w:pPr>
      <w:r>
        <w:rPr>
          <w:rtl/>
        </w:rPr>
        <w:t>اﻟﻤﺴﺘﻮى</w:t>
      </w:r>
      <w:r>
        <w:rPr>
          <w:spacing w:val="-5"/>
          <w:rtl/>
        </w:rPr>
        <w:t> </w:t>
      </w:r>
      <w:r>
        <w:rPr>
          <w:rtl/>
        </w:rPr>
        <w:t>ﺳﻨﺔ</w:t>
      </w:r>
      <w:r>
        <w:rPr>
          <w:spacing w:val="-5"/>
          <w:rtl/>
        </w:rPr>
        <w:t> </w:t>
      </w:r>
      <w:r>
        <w:rPr>
          <w:rtl/>
        </w:rPr>
        <w:t>اوﻟﻰ</w:t>
      </w:r>
      <w:r>
        <w:rPr>
          <w:spacing w:val="-3"/>
          <w:rtl/>
        </w:rPr>
        <w:t> </w:t>
      </w:r>
      <w:r>
        <w:rPr>
          <w:rtl/>
        </w:rPr>
        <w:t>ﻣﺎﺳﺘﺮ</w:t>
      </w:r>
      <w:r>
        <w:rPr>
          <w:spacing w:val="-8"/>
          <w:rtl/>
        </w:rPr>
        <w:t> </w:t>
      </w:r>
      <w:r>
        <w:rPr>
          <w:rtl/>
        </w:rPr>
        <w:t>ﻗﺎﻧﻮن</w:t>
      </w:r>
      <w:r>
        <w:rPr>
          <w:spacing w:val="-6"/>
          <w:rtl/>
        </w:rPr>
        <w:t> </w:t>
      </w:r>
      <w:r>
        <w:rPr>
          <w:rtl/>
        </w:rPr>
        <w:t>اﻋﻤﺎ</w:t>
      </w:r>
      <w:r>
        <w:rPr>
          <w:rtl/>
        </w:rPr>
        <w:t>ل</w:t>
      </w:r>
    </w:p>
    <w:p>
      <w:pPr>
        <w:pStyle w:val="BodyText"/>
        <w:bidi/>
        <w:spacing w:line="570" w:lineRule="atLeast" w:before="1"/>
        <w:ind w:right="1126" w:left="27" w:firstLine="4988"/>
        <w:jc w:val="right"/>
      </w:pPr>
      <w:r>
        <w:rPr>
          <w:w w:val="85"/>
          <w:rtl/>
        </w:rPr>
        <w:t>اﻻﺳﺘﺎذ</w:t>
      </w:r>
      <w:r>
        <w:rPr>
          <w:spacing w:val="1"/>
          <w:w w:val="85"/>
          <w:rtl/>
        </w:rPr>
        <w:t> </w:t>
      </w:r>
      <w:r>
        <w:rPr>
          <w:w w:val="85"/>
          <w:rtl/>
        </w:rPr>
        <w:t>حفﺎﯾضﯿﺔ كﻤﺎل</w:t>
      </w:r>
      <w:r>
        <w:rPr>
          <w:spacing w:val="-57"/>
          <w:w w:val="85"/>
          <w:rtl/>
        </w:rPr>
        <w:t> </w:t>
      </w:r>
      <w:r>
        <w:rPr>
          <w:shd w:fill="C0C0C0" w:color="auto" w:val="clear"/>
          <w:rtl/>
        </w:rPr>
        <w:t>اﻟﻤﺤﺎﺿﺮة</w:t>
      </w:r>
      <w:r>
        <w:rPr>
          <w:spacing w:val="-1"/>
          <w:shd w:fill="C0C0C0" w:color="auto" w:val="clear"/>
          <w:rtl/>
        </w:rPr>
        <w:t> </w:t>
      </w:r>
      <w:r>
        <w:rPr>
          <w:shd w:fill="C0C0C0" w:color="auto" w:val="clear"/>
          <w:rtl/>
        </w:rPr>
        <w:t>رﻗﻢ</w:t>
      </w:r>
      <w:r>
        <w:rPr>
          <w:spacing w:val="-7"/>
          <w:shd w:fill="C0C0C0" w:color="auto" w:val="clear"/>
          <w:rtl/>
        </w:rPr>
        <w:t> </w:t>
      </w:r>
      <w:r>
        <w:rPr>
          <w:shd w:fill="C0C0C0" w:color="auto" w:val="clear"/>
        </w:rPr>
        <w:t>01</w:t>
      </w:r>
      <w:r>
        <w:rPr>
          <w:spacing w:val="-3"/>
          <w:shd w:fill="C0C0C0" w:color="auto" w:val="clear"/>
          <w:rtl/>
        </w:rPr>
        <w:t> </w:t>
      </w:r>
      <w:r>
        <w:rPr>
          <w:shd w:fill="C0C0C0" w:color="auto" w:val="clear"/>
          <w:rtl/>
        </w:rPr>
        <w:t>ﻣﺼﻄﻠﺤﺎت</w:t>
      </w:r>
      <w:r>
        <w:rPr>
          <w:spacing w:val="1"/>
          <w:shd w:fill="C0C0C0" w:color="auto" w:val="clear"/>
          <w:rtl/>
        </w:rPr>
        <w:t> </w:t>
      </w:r>
      <w:r>
        <w:rPr>
          <w:shd w:fill="C0C0C0" w:color="auto" w:val="clear"/>
          <w:rtl/>
        </w:rPr>
        <w:t>ﻗﺎﻧﻮﻧﯿﺔ</w:t>
      </w:r>
      <w:r>
        <w:rPr>
          <w:spacing w:val="-7"/>
          <w:shd w:fill="C0C0C0" w:color="auto" w:val="clear"/>
          <w:rtl/>
        </w:rPr>
        <w:t> </w:t>
      </w:r>
      <w:r>
        <w:rPr>
          <w:shd w:fill="C0C0C0" w:color="auto" w:val="clear"/>
          <w:rtl/>
        </w:rPr>
        <w:t>اﻧﺠﻠﯿﺰﯾﺔ</w:t>
      </w:r>
      <w:r>
        <w:rPr>
          <w:spacing w:val="-8"/>
          <w:shd w:fill="C0C0C0" w:color="auto" w:val="clear"/>
          <w:rtl/>
        </w:rPr>
        <w:t> </w:t>
      </w:r>
      <w:r>
        <w:rPr>
          <w:shd w:fill="C0C0C0" w:color="auto" w:val="clear"/>
        </w:rPr>
        <w:t>–</w:t>
      </w:r>
      <w:r>
        <w:rPr>
          <w:shd w:fill="C0C0C0" w:color="auto" w:val="clear"/>
          <w:rtl/>
        </w:rPr>
        <w:t>ﺳﻨﺔ</w:t>
      </w:r>
      <w:r>
        <w:rPr>
          <w:spacing w:val="-4"/>
          <w:shd w:fill="C0C0C0" w:color="auto" w:val="clear"/>
          <w:rtl/>
        </w:rPr>
        <w:t> </w:t>
      </w:r>
      <w:r>
        <w:rPr>
          <w:shd w:fill="C0C0C0" w:color="auto" w:val="clear"/>
          <w:rtl/>
        </w:rPr>
        <w:t>اوﻟﻰ</w:t>
      </w:r>
      <w:r>
        <w:rPr>
          <w:spacing w:val="-3"/>
          <w:shd w:fill="C0C0C0" w:color="auto" w:val="clear"/>
          <w:rtl/>
        </w:rPr>
        <w:t> </w:t>
      </w:r>
      <w:r>
        <w:rPr>
          <w:shd w:fill="C0C0C0" w:color="auto" w:val="clear"/>
          <w:rtl/>
        </w:rPr>
        <w:t>ﻣﺎﺳﺘ</w:t>
      </w:r>
      <w:r>
        <w:rPr>
          <w:shd w:fill="C0C0C0" w:color="auto" w:val="clear"/>
          <w:rtl/>
        </w:rPr>
        <w:t>ﺮ</w:t>
      </w:r>
    </w:p>
    <w:p>
      <w:pPr>
        <w:pStyle w:val="BodyText"/>
        <w:bidi/>
        <w:spacing w:before="1"/>
        <w:ind w:right="3423" w:left="0" w:firstLine="0"/>
        <w:jc w:val="right"/>
      </w:pPr>
      <w:r>
        <w:rPr>
          <w:shd w:fill="C0C0C0" w:color="auto" w:val="clear"/>
          <w:rtl/>
        </w:rPr>
        <w:t>ﻗﺎﻧﻮن</w:t>
      </w:r>
      <w:r>
        <w:rPr>
          <w:spacing w:val="-8"/>
          <w:shd w:fill="C0C0C0" w:color="auto" w:val="clear"/>
          <w:rtl/>
        </w:rPr>
        <w:t> </w:t>
      </w:r>
      <w:r>
        <w:rPr>
          <w:shd w:fill="C0C0C0" w:color="auto" w:val="clear"/>
          <w:rtl/>
        </w:rPr>
        <w:t>اﻋﻤﺎل</w:t>
      </w:r>
      <w:r>
        <w:rPr>
          <w:shd w:fill="C0C0C0" w:color="auto" w:val="clear"/>
        </w:rPr>
        <w:t>-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 w:after="0"/>
        <w:rPr>
          <w:b/>
          <w:sz w:val="28"/>
        </w:rPr>
      </w:pPr>
    </w:p>
    <w:tbl>
      <w:tblPr>
        <w:tblW w:w="0" w:type="auto"/>
        <w:jc w:val="left"/>
        <w:tblInd w:w="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30"/>
        <w:gridCol w:w="3442"/>
      </w:tblGrid>
      <w:tr>
        <w:trPr>
          <w:trHeight w:val="321" w:hRule="atLeast"/>
        </w:trPr>
        <w:tc>
          <w:tcPr>
            <w:tcW w:w="3930" w:type="dxa"/>
          </w:tcPr>
          <w:p>
            <w:pPr>
              <w:pStyle w:val="TableParagraph"/>
              <w:bidi/>
              <w:spacing w:line="301" w:lineRule="exact"/>
              <w:ind w:right="0" w:left="135" w:firstLine="0"/>
              <w:jc w:val="center"/>
              <w:rPr>
                <w:rFonts w:ascii="Microsoft Sans Serif" w:cs="Microsoft Sans Serif"/>
                <w:sz w:val="28"/>
                <w:szCs w:val="28"/>
              </w:rPr>
            </w:pPr>
            <w:r>
              <w:rPr>
                <w:rFonts w:ascii="Microsoft Sans Serif" w:cs="Microsoft Sans Serif"/>
                <w:sz w:val="28"/>
                <w:szCs w:val="28"/>
                <w:rtl/>
              </w:rPr>
              <w:t>ﻋﻘود</w:t>
            </w:r>
            <w:r>
              <w:rPr>
                <w:rFonts w:ascii="Microsoft Sans Serif" w:cs="Microsoft Sans Serif"/>
                <w:spacing w:val="9"/>
                <w:sz w:val="28"/>
                <w:szCs w:val="28"/>
                <w:rtl/>
              </w:rPr>
              <w:t> </w:t>
            </w:r>
            <w:r>
              <w:rPr>
                <w:rFonts w:ascii="Microsoft Sans Serif" w:cs="Microsoft Sans Serif"/>
                <w:w w:val="100"/>
                <w:sz w:val="28"/>
                <w:szCs w:val="28"/>
                <w:rtl/>
              </w:rPr>
              <w:t> </w:t>
            </w:r>
          </w:p>
        </w:tc>
        <w:tc>
          <w:tcPr>
            <w:tcW w:w="3442" w:type="dxa"/>
          </w:tcPr>
          <w:p>
            <w:pPr>
              <w:pStyle w:val="TableParagraph"/>
              <w:spacing w:line="301" w:lineRule="exact"/>
              <w:ind w:right="541"/>
              <w:rPr>
                <w:sz w:val="28"/>
              </w:rPr>
            </w:pPr>
            <w:r>
              <w:rPr>
                <w:sz w:val="28"/>
              </w:rPr>
              <w:t>contract</w:t>
            </w:r>
          </w:p>
        </w:tc>
      </w:tr>
      <w:tr>
        <w:trPr>
          <w:trHeight w:val="323" w:hRule="atLeast"/>
        </w:trPr>
        <w:tc>
          <w:tcPr>
            <w:tcW w:w="3930" w:type="dxa"/>
          </w:tcPr>
          <w:p>
            <w:pPr>
              <w:pStyle w:val="TableParagraph"/>
              <w:bidi/>
              <w:spacing w:line="304" w:lineRule="exact"/>
              <w:ind w:right="158" w:left="135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ﻣﺸﺎرﯾ</w:t>
            </w:r>
            <w:r>
              <w:rPr>
                <w:sz w:val="28"/>
                <w:szCs w:val="28"/>
                <w:rtl/>
              </w:rPr>
              <w:t>ﻊ</w:t>
            </w:r>
          </w:p>
        </w:tc>
        <w:tc>
          <w:tcPr>
            <w:tcW w:w="3442" w:type="dxa"/>
          </w:tcPr>
          <w:p>
            <w:pPr>
              <w:pStyle w:val="TableParagraph"/>
              <w:spacing w:line="304" w:lineRule="exact"/>
              <w:ind w:right="540"/>
              <w:rPr>
                <w:sz w:val="28"/>
              </w:rPr>
            </w:pPr>
            <w:r>
              <w:rPr>
                <w:sz w:val="28"/>
              </w:rPr>
              <w:t>Project</w:t>
            </w:r>
          </w:p>
        </w:tc>
      </w:tr>
      <w:tr>
        <w:trPr>
          <w:trHeight w:val="321" w:hRule="atLeast"/>
        </w:trPr>
        <w:tc>
          <w:tcPr>
            <w:tcW w:w="3930" w:type="dxa"/>
          </w:tcPr>
          <w:p>
            <w:pPr>
              <w:pStyle w:val="TableParagraph"/>
              <w:bidi/>
              <w:ind w:right="161" w:left="135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ﻣﻔﺎوﺿ</w:t>
            </w:r>
            <w:r>
              <w:rPr>
                <w:sz w:val="28"/>
                <w:szCs w:val="28"/>
                <w:rtl/>
              </w:rPr>
              <w:t>ﺔ</w:t>
            </w:r>
          </w:p>
        </w:tc>
        <w:tc>
          <w:tcPr>
            <w:tcW w:w="3442" w:type="dxa"/>
          </w:tcPr>
          <w:p>
            <w:pPr>
              <w:pStyle w:val="TableParagraph"/>
              <w:ind w:right="541"/>
              <w:rPr>
                <w:sz w:val="28"/>
              </w:rPr>
            </w:pPr>
            <w:r>
              <w:rPr>
                <w:sz w:val="28"/>
              </w:rPr>
              <w:t>parley</w:t>
            </w:r>
          </w:p>
        </w:tc>
      </w:tr>
      <w:tr>
        <w:trPr>
          <w:trHeight w:val="321" w:hRule="atLeast"/>
        </w:trPr>
        <w:tc>
          <w:tcPr>
            <w:tcW w:w="3930" w:type="dxa"/>
          </w:tcPr>
          <w:p>
            <w:pPr>
              <w:pStyle w:val="TableParagraph"/>
              <w:bidi/>
              <w:ind w:right="159" w:left="135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إﺳﺘﺮاﺗﯿﺠﯿ</w:t>
            </w:r>
            <w:r>
              <w:rPr>
                <w:sz w:val="28"/>
                <w:szCs w:val="28"/>
                <w:rtl/>
              </w:rPr>
              <w:t>ﺔ</w:t>
            </w:r>
          </w:p>
        </w:tc>
        <w:tc>
          <w:tcPr>
            <w:tcW w:w="3442" w:type="dxa"/>
          </w:tcPr>
          <w:p>
            <w:pPr>
              <w:pStyle w:val="TableParagraph"/>
              <w:ind w:right="537"/>
              <w:rPr>
                <w:sz w:val="28"/>
              </w:rPr>
            </w:pPr>
            <w:r>
              <w:rPr>
                <w:sz w:val="28"/>
              </w:rPr>
              <w:t>strategy</w:t>
            </w:r>
          </w:p>
        </w:tc>
      </w:tr>
      <w:tr>
        <w:trPr>
          <w:trHeight w:val="321" w:hRule="atLeast"/>
        </w:trPr>
        <w:tc>
          <w:tcPr>
            <w:tcW w:w="3930" w:type="dxa"/>
          </w:tcPr>
          <w:p>
            <w:pPr>
              <w:pStyle w:val="TableParagraph"/>
              <w:bidi/>
              <w:ind w:right="161" w:left="135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اﺗﻔﺎﻗﯿ</w:t>
            </w:r>
            <w:r>
              <w:rPr>
                <w:sz w:val="28"/>
                <w:szCs w:val="28"/>
                <w:rtl/>
              </w:rPr>
              <w:t>ﺔ</w:t>
            </w:r>
          </w:p>
        </w:tc>
        <w:tc>
          <w:tcPr>
            <w:tcW w:w="3442" w:type="dxa"/>
          </w:tcPr>
          <w:p>
            <w:pPr>
              <w:pStyle w:val="TableParagraph"/>
              <w:ind w:right="540"/>
              <w:rPr>
                <w:sz w:val="28"/>
              </w:rPr>
            </w:pPr>
            <w:r>
              <w:rPr>
                <w:sz w:val="28"/>
              </w:rPr>
              <w:t>agreement</w:t>
            </w:r>
          </w:p>
        </w:tc>
      </w:tr>
      <w:tr>
        <w:trPr>
          <w:trHeight w:val="323" w:hRule="atLeast"/>
        </w:trPr>
        <w:tc>
          <w:tcPr>
            <w:tcW w:w="3930" w:type="dxa"/>
          </w:tcPr>
          <w:p>
            <w:pPr>
              <w:pStyle w:val="TableParagraph"/>
              <w:bidi/>
              <w:spacing w:line="303" w:lineRule="exact"/>
              <w:ind w:right="229" w:left="135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اﺗﻔﺎق</w:t>
            </w:r>
            <w:r>
              <w:rPr>
                <w:spacing w:val="-4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ﻣﺒﺪﺋ</w:t>
            </w:r>
            <w:r>
              <w:rPr>
                <w:sz w:val="28"/>
                <w:szCs w:val="28"/>
                <w:rtl/>
              </w:rPr>
              <w:t>ﻲ</w:t>
            </w:r>
          </w:p>
        </w:tc>
        <w:tc>
          <w:tcPr>
            <w:tcW w:w="3442" w:type="dxa"/>
          </w:tcPr>
          <w:p>
            <w:pPr>
              <w:pStyle w:val="TableParagraph"/>
              <w:spacing w:line="303" w:lineRule="exact"/>
              <w:ind w:right="545"/>
              <w:rPr>
                <w:sz w:val="28"/>
              </w:rPr>
            </w:pPr>
            <w:r>
              <w:rPr>
                <w:sz w:val="28"/>
              </w:rPr>
              <w:t>Tentative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agreement</w:t>
            </w:r>
          </w:p>
        </w:tc>
      </w:tr>
      <w:tr>
        <w:trPr>
          <w:trHeight w:val="321" w:hRule="atLeast"/>
        </w:trPr>
        <w:tc>
          <w:tcPr>
            <w:tcW w:w="3930" w:type="dxa"/>
          </w:tcPr>
          <w:p>
            <w:pPr>
              <w:pStyle w:val="TableParagraph"/>
              <w:bidi/>
              <w:ind w:right="158" w:left="135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ﻣﻨﺎﻗﺼ</w:t>
            </w:r>
            <w:r>
              <w:rPr>
                <w:sz w:val="28"/>
                <w:szCs w:val="28"/>
                <w:rtl/>
              </w:rPr>
              <w:t>ﺔ</w:t>
            </w:r>
          </w:p>
        </w:tc>
        <w:tc>
          <w:tcPr>
            <w:tcW w:w="3442" w:type="dxa"/>
          </w:tcPr>
          <w:p>
            <w:pPr>
              <w:pStyle w:val="TableParagraph"/>
              <w:ind w:right="543"/>
              <w:rPr>
                <w:sz w:val="28"/>
              </w:rPr>
            </w:pPr>
            <w:r>
              <w:rPr>
                <w:sz w:val="28"/>
              </w:rPr>
              <w:t>Bid</w:t>
            </w:r>
          </w:p>
        </w:tc>
      </w:tr>
      <w:tr>
        <w:trPr>
          <w:trHeight w:val="318" w:hRule="atLeast"/>
        </w:trPr>
        <w:tc>
          <w:tcPr>
            <w:tcW w:w="3930" w:type="dxa"/>
          </w:tcPr>
          <w:p>
            <w:pPr>
              <w:pStyle w:val="TableParagraph"/>
              <w:bidi/>
              <w:spacing w:line="299" w:lineRule="exact"/>
              <w:ind w:right="159" w:left="135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ﻣﻤﻮ</w:t>
            </w:r>
            <w:r>
              <w:rPr>
                <w:sz w:val="28"/>
                <w:szCs w:val="28"/>
                <w:rtl/>
              </w:rPr>
              <w:t>ل</w:t>
            </w:r>
          </w:p>
        </w:tc>
        <w:tc>
          <w:tcPr>
            <w:tcW w:w="3442" w:type="dxa"/>
          </w:tcPr>
          <w:p>
            <w:pPr>
              <w:pStyle w:val="TableParagraph"/>
              <w:spacing w:line="299" w:lineRule="exact"/>
              <w:ind w:right="537"/>
              <w:rPr>
                <w:sz w:val="28"/>
              </w:rPr>
            </w:pPr>
            <w:r>
              <w:rPr>
                <w:sz w:val="28"/>
              </w:rPr>
              <w:t>financier</w:t>
            </w:r>
          </w:p>
        </w:tc>
      </w:tr>
      <w:tr>
        <w:trPr>
          <w:trHeight w:val="323" w:hRule="atLeast"/>
        </w:trPr>
        <w:tc>
          <w:tcPr>
            <w:tcW w:w="3930" w:type="dxa"/>
          </w:tcPr>
          <w:p>
            <w:pPr>
              <w:pStyle w:val="TableParagraph"/>
              <w:bidi/>
              <w:spacing w:line="304" w:lineRule="exact"/>
              <w:ind w:right="161" w:left="135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اﻟﻜﻔﺎﯾﺔ</w:t>
            </w:r>
            <w:r>
              <w:rPr>
                <w:spacing w:val="-5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اﻟﻤﺎﻟﯿ</w:t>
            </w:r>
            <w:r>
              <w:rPr>
                <w:sz w:val="28"/>
                <w:szCs w:val="28"/>
                <w:rtl/>
              </w:rPr>
              <w:t>ﺔ</w:t>
            </w:r>
          </w:p>
        </w:tc>
        <w:tc>
          <w:tcPr>
            <w:tcW w:w="3442" w:type="dxa"/>
          </w:tcPr>
          <w:p>
            <w:pPr>
              <w:pStyle w:val="TableParagraph"/>
              <w:spacing w:line="304" w:lineRule="exact"/>
              <w:ind w:right="536"/>
              <w:rPr>
                <w:sz w:val="28"/>
              </w:rPr>
            </w:pPr>
            <w:r>
              <w:rPr>
                <w:sz w:val="28"/>
              </w:rPr>
              <w:t>Financial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adequacy</w:t>
            </w:r>
          </w:p>
        </w:tc>
      </w:tr>
      <w:tr>
        <w:trPr>
          <w:trHeight w:val="321" w:hRule="atLeast"/>
        </w:trPr>
        <w:tc>
          <w:tcPr>
            <w:tcW w:w="3930" w:type="dxa"/>
          </w:tcPr>
          <w:p>
            <w:pPr>
              <w:pStyle w:val="TableParagraph"/>
              <w:bidi/>
              <w:ind w:right="1111" w:left="0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اﻟﺪﻋﻮة</w:t>
            </w:r>
            <w:r>
              <w:rPr>
                <w:spacing w:val="-6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إﻟﻰ</w:t>
            </w:r>
            <w:r>
              <w:rPr>
                <w:spacing w:val="-6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اﻟﺘﻔﺎو</w:t>
            </w:r>
            <w:r>
              <w:rPr>
                <w:sz w:val="28"/>
                <w:szCs w:val="28"/>
                <w:rtl/>
              </w:rPr>
              <w:t>ض</w:t>
            </w:r>
          </w:p>
        </w:tc>
        <w:tc>
          <w:tcPr>
            <w:tcW w:w="3442" w:type="dxa"/>
          </w:tcPr>
          <w:p>
            <w:pPr>
              <w:pStyle w:val="TableParagraph"/>
              <w:ind w:right="541"/>
              <w:rPr>
                <w:sz w:val="28"/>
              </w:rPr>
            </w:pPr>
            <w:r>
              <w:rPr>
                <w:sz w:val="28"/>
              </w:rPr>
              <w:t>Call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for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negotiation</w:t>
            </w:r>
          </w:p>
        </w:tc>
      </w:tr>
    </w:tbl>
    <w:sectPr>
      <w:type w:val="continuous"/>
      <w:pgSz w:w="11910" w:h="16840"/>
      <w:pgMar w:top="142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300" w:lineRule="exact"/>
      <w:ind w:left="559" w:right="135"/>
      <w:jc w:val="center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dcterms:created xsi:type="dcterms:W3CDTF">2023-10-10T12:35:09Z</dcterms:created>
  <dcterms:modified xsi:type="dcterms:W3CDTF">2023-10-10T12:35:09Z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2023-10-10T00:00:00Z</vt:filetime>
  </property>
</Properties>
</file>