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D4" w:rsidRDefault="005B0ED4" w:rsidP="005B0ED4">
      <w:pPr>
        <w:ind w:left="-142"/>
        <w:rPr>
          <w:rFonts w:cs="Arial" w:hint="cs"/>
          <w:b/>
          <w:bCs/>
          <w:sz w:val="28"/>
          <w:szCs w:val="28"/>
          <w:rtl/>
          <w:lang w:bidi="ar-DZ"/>
        </w:rPr>
      </w:pPr>
    </w:p>
    <w:p w:rsidR="005B0ED4" w:rsidRPr="005B0ED4" w:rsidRDefault="005B0ED4" w:rsidP="005B0ED4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جامعة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الشاذلي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بن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جديد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الطارف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       </w:t>
      </w:r>
    </w:p>
    <w:p w:rsidR="005B0ED4" w:rsidRPr="005B0ED4" w:rsidRDefault="005B0ED4" w:rsidP="005B0ED4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كلية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الحقوق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و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العلوم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السياسية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– </w:t>
      </w:r>
      <w:proofErr w:type="gram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قسم</w:t>
      </w:r>
      <w:proofErr w:type="gram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الحقوق</w:t>
      </w:r>
    </w:p>
    <w:p w:rsidR="005B0ED4" w:rsidRPr="005B0ED4" w:rsidRDefault="005B0ED4" w:rsidP="005B0ED4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ﻣﺤﺎﺿﺮات</w:t>
      </w:r>
      <w:proofErr w:type="spell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عن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بعد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      </w:t>
      </w:r>
    </w:p>
    <w:p w:rsidR="005B0ED4" w:rsidRPr="005B0ED4" w:rsidRDefault="005B0ED4" w:rsidP="00705922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السنة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الجامعية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202</w:t>
      </w:r>
      <w:r w:rsidR="00705922">
        <w:rPr>
          <w:rFonts w:cs="Arial" w:hint="cs"/>
          <w:b/>
          <w:bCs/>
          <w:sz w:val="28"/>
          <w:szCs w:val="28"/>
          <w:rtl/>
          <w:lang w:bidi="ar-DZ"/>
        </w:rPr>
        <w:t>4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>/</w:t>
      </w:r>
      <w:r w:rsidR="00705922">
        <w:rPr>
          <w:rFonts w:cs="Arial" w:hint="cs"/>
          <w:b/>
          <w:bCs/>
          <w:sz w:val="28"/>
          <w:szCs w:val="28"/>
          <w:rtl/>
          <w:lang w:bidi="ar-DZ"/>
        </w:rPr>
        <w:t>2025</w:t>
      </w:r>
      <w:bookmarkStart w:id="0" w:name="_GoBack"/>
      <w:bookmarkEnd w:id="0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  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السداسي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الثاني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                </w:t>
      </w:r>
    </w:p>
    <w:p w:rsidR="005B0ED4" w:rsidRPr="005B0ED4" w:rsidRDefault="005B0ED4" w:rsidP="005B0ED4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الأستاذ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حفايضية</w:t>
      </w:r>
      <w:proofErr w:type="spell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كمال</w:t>
      </w:r>
    </w:p>
    <w:p w:rsidR="005B0ED4" w:rsidRPr="005B0ED4" w:rsidRDefault="005B0ED4" w:rsidP="005B0ED4">
      <w:pPr>
        <w:ind w:left="-142"/>
        <w:rPr>
          <w:b/>
          <w:bCs/>
          <w:sz w:val="28"/>
          <w:szCs w:val="28"/>
          <w:rtl/>
          <w:lang w:bidi="ar-DZ"/>
        </w:rPr>
      </w:pPr>
    </w:p>
    <w:p w:rsidR="005B0ED4" w:rsidRDefault="005B0ED4" w:rsidP="005B0ED4">
      <w:pPr>
        <w:ind w:left="-142"/>
        <w:jc w:val="center"/>
        <w:rPr>
          <w:rFonts w:cs="Arial"/>
          <w:b/>
          <w:bCs/>
          <w:sz w:val="28"/>
          <w:szCs w:val="28"/>
          <w:rtl/>
          <w:lang w:bidi="ar-DZ"/>
        </w:rPr>
      </w:pPr>
      <w:proofErr w:type="spell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اﻟﻤﺤﺎﺿﺮة</w:t>
      </w:r>
      <w:proofErr w:type="spell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رﻗﻢ</w:t>
      </w:r>
      <w:proofErr w:type="spell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DZ"/>
        </w:rPr>
        <w:t>04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مقياس</w:t>
      </w:r>
      <w:proofErr w:type="gram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ﻣﺼﻄﻠﺤﺎت</w:t>
      </w:r>
      <w:proofErr w:type="spell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ﻗﺎﻧﻮﻧﯿﺔ</w:t>
      </w:r>
      <w:proofErr w:type="spell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اﻧﺠﻠﯿﺰﯾﺔ</w:t>
      </w:r>
      <w:proofErr w:type="spell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–</w:t>
      </w:r>
      <w:proofErr w:type="spell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ﺳﻨﺔ</w:t>
      </w:r>
      <w:proofErr w:type="spell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أولى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ﻣﺎﺳﺘﺮ</w:t>
      </w:r>
      <w:proofErr w:type="spell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B0ED4">
        <w:rPr>
          <w:rFonts w:cs="Arial" w:hint="cs"/>
          <w:b/>
          <w:bCs/>
          <w:sz w:val="28"/>
          <w:szCs w:val="28"/>
          <w:rtl/>
          <w:lang w:bidi="ar-DZ"/>
        </w:rPr>
        <w:t>ﻗﺎﻧﻮن</w:t>
      </w:r>
      <w:proofErr w:type="spellEnd"/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جنائي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>-</w:t>
      </w:r>
    </w:p>
    <w:p w:rsidR="005B0ED4" w:rsidRPr="005B0ED4" w:rsidRDefault="005B0ED4" w:rsidP="005B0ED4">
      <w:pPr>
        <w:ind w:left="-142"/>
        <w:rPr>
          <w:rFonts w:cs="Arial"/>
          <w:b/>
          <w:bCs/>
          <w:sz w:val="28"/>
          <w:szCs w:val="28"/>
          <w:rtl/>
          <w:lang w:bidi="ar-DZ"/>
        </w:rPr>
      </w:pPr>
    </w:p>
    <w:p w:rsidR="002D59FB" w:rsidRPr="005B0ED4" w:rsidRDefault="002D59FB" w:rsidP="005B0ED4">
      <w:pPr>
        <w:ind w:left="-142"/>
        <w:rPr>
          <w:b/>
          <w:bCs/>
          <w:sz w:val="28"/>
          <w:szCs w:val="28"/>
          <w:rtl/>
          <w:lang w:bidi="ar-DZ"/>
        </w:rPr>
      </w:pPr>
      <w:proofErr w:type="gramStart"/>
      <w:r w:rsidRPr="005B0ED4">
        <w:rPr>
          <w:b/>
          <w:bCs/>
          <w:sz w:val="28"/>
          <w:szCs w:val="28"/>
          <w:lang w:bidi="ar-DZ"/>
        </w:rPr>
        <w:t>the</w:t>
      </w:r>
      <w:proofErr w:type="gramEnd"/>
      <w:r w:rsidRPr="005B0ED4">
        <w:rPr>
          <w:b/>
          <w:bCs/>
          <w:sz w:val="28"/>
          <w:szCs w:val="28"/>
          <w:lang w:bidi="ar-DZ"/>
        </w:rPr>
        <w:t xml:space="preserve"> policies, strategies</w:t>
      </w:r>
      <w:r w:rsidRPr="005B0ED4">
        <w:rPr>
          <w:rFonts w:hint="cs"/>
          <w:sz w:val="28"/>
          <w:szCs w:val="28"/>
          <w:rtl/>
        </w:rPr>
        <w:t xml:space="preserve">                                  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السياسات،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الاستراتيجيات</w:t>
      </w:r>
    </w:p>
    <w:p w:rsidR="002D59FB" w:rsidRPr="005B0ED4" w:rsidRDefault="002D59FB" w:rsidP="005B0ED4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b/>
          <w:bCs/>
          <w:sz w:val="28"/>
          <w:szCs w:val="28"/>
          <w:lang w:bidi="ar-DZ"/>
        </w:rPr>
        <w:t>Laws, procedures and practices</w:t>
      </w:r>
      <w:r w:rsidRPr="005B0ED4">
        <w:rPr>
          <w:rFonts w:hint="cs"/>
          <w:sz w:val="28"/>
          <w:szCs w:val="28"/>
          <w:rtl/>
        </w:rPr>
        <w:t xml:space="preserve">                   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القوانين،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الاجراءات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والممارسات</w:t>
      </w:r>
    </w:p>
    <w:p w:rsidR="002D59FB" w:rsidRPr="005B0ED4" w:rsidRDefault="002D59FB" w:rsidP="002D59FB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b/>
          <w:bCs/>
          <w:sz w:val="28"/>
          <w:szCs w:val="28"/>
          <w:lang w:val="fr-FR" w:bidi="ar-DZ"/>
        </w:rPr>
        <w:t xml:space="preserve">                                         </w:t>
      </w:r>
      <w:proofErr w:type="gramStart"/>
      <w:r w:rsidRPr="005B0ED4">
        <w:rPr>
          <w:b/>
          <w:bCs/>
          <w:sz w:val="28"/>
          <w:szCs w:val="28"/>
          <w:lang w:bidi="ar-DZ"/>
        </w:rPr>
        <w:t>criminal</w:t>
      </w:r>
      <w:proofErr w:type="gramEnd"/>
      <w:r w:rsidRPr="005B0ED4">
        <w:rPr>
          <w:b/>
          <w:bCs/>
          <w:sz w:val="28"/>
          <w:szCs w:val="28"/>
          <w:lang w:bidi="ar-DZ"/>
        </w:rPr>
        <w:t xml:space="preserve"> responsibility</w:t>
      </w:r>
      <w:r w:rsidRPr="005B0ED4">
        <w:rPr>
          <w:rFonts w:hint="cs"/>
          <w:sz w:val="28"/>
          <w:szCs w:val="28"/>
          <w:rtl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المسؤولية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الجنائية</w:t>
      </w:r>
    </w:p>
    <w:p w:rsidR="002D59FB" w:rsidRPr="005B0ED4" w:rsidRDefault="002D59FB" w:rsidP="002D59FB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b/>
          <w:bCs/>
          <w:sz w:val="28"/>
          <w:szCs w:val="28"/>
          <w:lang w:val="fr-FR" w:bidi="ar-DZ"/>
        </w:rPr>
        <w:t xml:space="preserve">                                                </w:t>
      </w:r>
      <w:r w:rsidRPr="005B0ED4">
        <w:rPr>
          <w:b/>
          <w:bCs/>
          <w:sz w:val="28"/>
          <w:szCs w:val="28"/>
          <w:lang w:bidi="ar-DZ"/>
        </w:rPr>
        <w:t>Justice for children</w:t>
      </w:r>
      <w:r w:rsidRPr="005B0ED4">
        <w:rPr>
          <w:rFonts w:hint="cs"/>
          <w:sz w:val="28"/>
          <w:szCs w:val="28"/>
          <w:rtl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العدالة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5B0ED4" w:rsidRPr="005B0ED4">
        <w:rPr>
          <w:rFonts w:cs="Arial" w:hint="cs"/>
          <w:b/>
          <w:bCs/>
          <w:sz w:val="28"/>
          <w:szCs w:val="28"/>
          <w:rtl/>
          <w:lang w:bidi="ar-DZ"/>
        </w:rPr>
        <w:t>للأطفال</w:t>
      </w:r>
    </w:p>
    <w:p w:rsidR="002D59FB" w:rsidRPr="005B0ED4" w:rsidRDefault="002D59FB" w:rsidP="002D59FB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b/>
          <w:bCs/>
          <w:sz w:val="28"/>
          <w:szCs w:val="28"/>
          <w:lang w:bidi="ar-DZ"/>
        </w:rPr>
        <w:t xml:space="preserve">                              </w:t>
      </w:r>
      <w:proofErr w:type="gramStart"/>
      <w:r w:rsidRPr="005B0ED4">
        <w:rPr>
          <w:b/>
          <w:bCs/>
          <w:sz w:val="28"/>
          <w:szCs w:val="28"/>
          <w:lang w:bidi="ar-DZ"/>
        </w:rPr>
        <w:t>victims</w:t>
      </w:r>
      <w:proofErr w:type="gramEnd"/>
      <w:r w:rsidRPr="005B0ED4">
        <w:rPr>
          <w:b/>
          <w:bCs/>
          <w:sz w:val="28"/>
          <w:szCs w:val="28"/>
          <w:lang w:bidi="ar-DZ"/>
        </w:rPr>
        <w:t xml:space="preserve"> or witnesses of crime</w:t>
      </w:r>
      <w:r w:rsidRPr="005B0ED4">
        <w:rPr>
          <w:rFonts w:hint="cs"/>
          <w:sz w:val="28"/>
          <w:szCs w:val="28"/>
          <w:rtl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ضحايا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أو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شهود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عن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الجريمة</w:t>
      </w:r>
    </w:p>
    <w:p w:rsidR="002D59FB" w:rsidRPr="005B0ED4" w:rsidRDefault="002D59FB" w:rsidP="002D59FB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b/>
          <w:bCs/>
          <w:sz w:val="28"/>
          <w:szCs w:val="28"/>
          <w:lang w:bidi="ar-DZ"/>
        </w:rPr>
        <w:t xml:space="preserve">                                                          </w:t>
      </w:r>
      <w:proofErr w:type="gramStart"/>
      <w:r w:rsidRPr="005B0ED4">
        <w:rPr>
          <w:b/>
          <w:bCs/>
          <w:sz w:val="28"/>
          <w:szCs w:val="28"/>
          <w:lang w:bidi="ar-DZ"/>
        </w:rPr>
        <w:t>justice</w:t>
      </w:r>
      <w:proofErr w:type="gramEnd"/>
      <w:r w:rsidRPr="005B0ED4">
        <w:rPr>
          <w:b/>
          <w:bCs/>
          <w:sz w:val="28"/>
          <w:szCs w:val="28"/>
          <w:lang w:bidi="ar-DZ"/>
        </w:rPr>
        <w:t xml:space="preserve"> system</w:t>
      </w:r>
      <w:r w:rsidRPr="005B0ED4">
        <w:rPr>
          <w:rFonts w:hint="cs"/>
          <w:sz w:val="28"/>
          <w:szCs w:val="28"/>
          <w:rtl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نظام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العدالة</w:t>
      </w:r>
    </w:p>
    <w:p w:rsidR="002D59FB" w:rsidRPr="005B0ED4" w:rsidRDefault="002D59FB" w:rsidP="002D59FB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b/>
          <w:bCs/>
          <w:sz w:val="28"/>
          <w:szCs w:val="28"/>
          <w:lang w:bidi="ar-DZ"/>
        </w:rPr>
        <w:t xml:space="preserve">                                                                     Custody</w:t>
      </w:r>
      <w:r w:rsidRPr="005B0ED4">
        <w:rPr>
          <w:rFonts w:hint="cs"/>
          <w:sz w:val="28"/>
          <w:szCs w:val="28"/>
          <w:rtl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الحضانة</w:t>
      </w:r>
    </w:p>
    <w:p w:rsidR="002D59FB" w:rsidRPr="005B0ED4" w:rsidRDefault="002D59FB" w:rsidP="002D59FB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b/>
          <w:bCs/>
          <w:sz w:val="28"/>
          <w:szCs w:val="28"/>
          <w:lang w:bidi="ar-DZ"/>
        </w:rPr>
        <w:t xml:space="preserve">                                                                Protection</w:t>
      </w:r>
      <w:r w:rsidRPr="005B0ED4">
        <w:rPr>
          <w:rFonts w:hint="cs"/>
          <w:sz w:val="28"/>
          <w:szCs w:val="28"/>
          <w:rtl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الحماية</w:t>
      </w:r>
    </w:p>
    <w:p w:rsidR="002D59FB" w:rsidRPr="005B0ED4" w:rsidRDefault="002D59FB" w:rsidP="002D59FB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b/>
          <w:bCs/>
          <w:sz w:val="28"/>
          <w:szCs w:val="28"/>
          <w:lang w:bidi="ar-DZ"/>
        </w:rPr>
        <w:t xml:space="preserve">                                                              Inheritance</w:t>
      </w:r>
      <w:r w:rsidRPr="005B0ED4">
        <w:rPr>
          <w:rFonts w:hint="cs"/>
          <w:sz w:val="28"/>
          <w:szCs w:val="28"/>
          <w:rtl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الميراث</w:t>
      </w:r>
    </w:p>
    <w:p w:rsidR="002D59FB" w:rsidRPr="005B0ED4" w:rsidRDefault="002D59FB" w:rsidP="005B0ED4">
      <w:pPr>
        <w:ind w:left="-142"/>
        <w:rPr>
          <w:b/>
          <w:bCs/>
          <w:sz w:val="28"/>
          <w:szCs w:val="28"/>
          <w:rtl/>
          <w:lang w:bidi="ar-DZ"/>
        </w:rPr>
      </w:pPr>
      <w:r w:rsidRPr="005B0ED4">
        <w:rPr>
          <w:b/>
          <w:bCs/>
          <w:sz w:val="28"/>
          <w:szCs w:val="28"/>
          <w:lang w:bidi="ar-DZ"/>
        </w:rPr>
        <w:t>Convicted of a criminal offence</w:t>
      </w:r>
      <w:r w:rsidRPr="005B0ED4">
        <w:rPr>
          <w:rFonts w:hint="cs"/>
          <w:sz w:val="28"/>
          <w:szCs w:val="28"/>
          <w:rtl/>
        </w:rPr>
        <w:t xml:space="preserve"> </w:t>
      </w:r>
      <w:r w:rsidRPr="005B0ED4">
        <w:rPr>
          <w:rFonts w:hint="cs"/>
          <w:sz w:val="28"/>
          <w:szCs w:val="28"/>
          <w:rtl/>
          <w:lang w:bidi="ar-DZ"/>
        </w:rPr>
        <w:t xml:space="preserve">                     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المدان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بارتكاب</w:t>
      </w:r>
      <w:r w:rsidRPr="005B0ED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0ED4">
        <w:rPr>
          <w:rFonts w:cs="Arial" w:hint="cs"/>
          <w:b/>
          <w:bCs/>
          <w:sz w:val="28"/>
          <w:szCs w:val="28"/>
          <w:rtl/>
          <w:lang w:bidi="ar-DZ"/>
        </w:rPr>
        <w:t>جرائم</w:t>
      </w:r>
    </w:p>
    <w:p w:rsidR="002D59FB" w:rsidRPr="002D59FB" w:rsidRDefault="002D59FB" w:rsidP="002D59FB">
      <w:pPr>
        <w:ind w:left="-142"/>
        <w:rPr>
          <w:rFonts w:hint="cs"/>
          <w:b/>
          <w:bCs/>
          <w:sz w:val="28"/>
          <w:szCs w:val="28"/>
          <w:rtl/>
          <w:lang w:bidi="ar-DZ"/>
        </w:rPr>
      </w:pPr>
    </w:p>
    <w:sectPr w:rsidR="002D59FB" w:rsidRPr="002D59FB" w:rsidSect="005B0ED4">
      <w:pgSz w:w="11906" w:h="16838"/>
      <w:pgMar w:top="284" w:right="1133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FB"/>
    <w:rsid w:val="002D59FB"/>
    <w:rsid w:val="005B0ED4"/>
    <w:rsid w:val="006D1602"/>
    <w:rsid w:val="00705922"/>
    <w:rsid w:val="0095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935</Characters>
  <Application>Microsoft Office Word</Application>
  <DocSecurity>0</DocSecurity>
  <Lines>7</Lines>
  <Paragraphs>2</Paragraphs>
  <ScaleCrop>false</ScaleCrop>
  <Company>ufc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4</cp:revision>
  <dcterms:created xsi:type="dcterms:W3CDTF">2024-05-12T16:57:00Z</dcterms:created>
  <dcterms:modified xsi:type="dcterms:W3CDTF">2025-05-08T18:51:00Z</dcterms:modified>
</cp:coreProperties>
</file>