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34" w:rsidRPr="00016D34" w:rsidRDefault="00016D34" w:rsidP="00016D34">
      <w:pPr>
        <w:rPr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</w:t>
      </w:r>
      <w:r w:rsidRPr="00016D34">
        <w:rPr>
          <w:rFonts w:cs="Arial" w:hint="cs"/>
          <w:sz w:val="28"/>
          <w:szCs w:val="28"/>
          <w:rtl/>
          <w:lang w:bidi="ar-DZ"/>
        </w:rPr>
        <w:t>جامعة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الشاذلي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بن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جديد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الطارف</w:t>
      </w:r>
      <w:r w:rsidRPr="00016D34">
        <w:rPr>
          <w:rFonts w:cs="Arial"/>
          <w:sz w:val="28"/>
          <w:szCs w:val="28"/>
          <w:rtl/>
          <w:lang w:bidi="ar-DZ"/>
        </w:rPr>
        <w:t xml:space="preserve">        </w:t>
      </w:r>
    </w:p>
    <w:p w:rsidR="00016D34" w:rsidRPr="00016D34" w:rsidRDefault="00016D34" w:rsidP="00016D34">
      <w:pPr>
        <w:rPr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</w:t>
      </w:r>
      <w:r w:rsidRPr="00016D34">
        <w:rPr>
          <w:rFonts w:cs="Arial"/>
          <w:sz w:val="28"/>
          <w:szCs w:val="28"/>
          <w:rtl/>
          <w:lang w:bidi="ar-DZ"/>
        </w:rPr>
        <w:t xml:space="preserve">  </w:t>
      </w:r>
      <w:r w:rsidRPr="00016D34">
        <w:rPr>
          <w:rFonts w:cs="Arial" w:hint="cs"/>
          <w:sz w:val="28"/>
          <w:szCs w:val="28"/>
          <w:rtl/>
          <w:lang w:bidi="ar-DZ"/>
        </w:rPr>
        <w:t>كلية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الحقوق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و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العلوم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السياسية</w:t>
      </w:r>
      <w:r w:rsidRPr="00016D34">
        <w:rPr>
          <w:rFonts w:cs="Arial"/>
          <w:sz w:val="28"/>
          <w:szCs w:val="28"/>
          <w:rtl/>
          <w:lang w:bidi="ar-DZ"/>
        </w:rPr>
        <w:t xml:space="preserve"> – </w:t>
      </w:r>
      <w:proofErr w:type="gramStart"/>
      <w:r w:rsidRPr="00016D34">
        <w:rPr>
          <w:rFonts w:cs="Arial" w:hint="cs"/>
          <w:sz w:val="28"/>
          <w:szCs w:val="28"/>
          <w:rtl/>
          <w:lang w:bidi="ar-DZ"/>
        </w:rPr>
        <w:t>قسم</w:t>
      </w:r>
      <w:proofErr w:type="gramEnd"/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الحقوق</w:t>
      </w:r>
    </w:p>
    <w:p w:rsidR="00016D34" w:rsidRPr="00016D34" w:rsidRDefault="00016D34" w:rsidP="0055623F">
      <w:pPr>
        <w:rPr>
          <w:sz w:val="28"/>
          <w:szCs w:val="28"/>
          <w:rtl/>
          <w:lang w:bidi="ar-DZ"/>
        </w:rPr>
      </w:pP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 xml:space="preserve">  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016D34">
        <w:rPr>
          <w:rFonts w:cs="Arial" w:hint="cs"/>
          <w:sz w:val="28"/>
          <w:szCs w:val="28"/>
          <w:rtl/>
          <w:lang w:bidi="ar-DZ"/>
        </w:rPr>
        <w:t>ﻣﺤﺎﺿﺮات</w:t>
      </w:r>
      <w:proofErr w:type="spellEnd"/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عن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بعد</w:t>
      </w:r>
      <w:r w:rsidRPr="00016D34">
        <w:rPr>
          <w:rFonts w:cs="Arial"/>
          <w:sz w:val="28"/>
          <w:szCs w:val="28"/>
          <w:rtl/>
          <w:lang w:bidi="ar-DZ"/>
        </w:rPr>
        <w:t xml:space="preserve">    </w:t>
      </w:r>
      <w:r w:rsidRPr="00016D34">
        <w:rPr>
          <w:rFonts w:cs="Arial" w:hint="cs"/>
          <w:sz w:val="28"/>
          <w:szCs w:val="28"/>
          <w:rtl/>
          <w:lang w:bidi="ar-DZ"/>
        </w:rPr>
        <w:t>السنة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الجامعية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="0055623F">
        <w:rPr>
          <w:rFonts w:cs="Arial" w:hint="cs"/>
          <w:sz w:val="28"/>
          <w:szCs w:val="28"/>
          <w:rtl/>
          <w:lang w:bidi="ar-DZ"/>
        </w:rPr>
        <w:t>2024</w:t>
      </w:r>
      <w:r w:rsidRPr="00016D34">
        <w:rPr>
          <w:rFonts w:cs="Arial"/>
          <w:sz w:val="28"/>
          <w:szCs w:val="28"/>
          <w:rtl/>
          <w:lang w:bidi="ar-DZ"/>
        </w:rPr>
        <w:t>/</w:t>
      </w:r>
      <w:r w:rsidR="0055623F">
        <w:rPr>
          <w:rFonts w:cs="Arial" w:hint="cs"/>
          <w:sz w:val="28"/>
          <w:szCs w:val="28"/>
          <w:rtl/>
          <w:lang w:bidi="ar-DZ"/>
        </w:rPr>
        <w:t>2025</w:t>
      </w:r>
      <w:bookmarkStart w:id="0" w:name="_GoBack"/>
      <w:bookmarkEnd w:id="0"/>
      <w:r w:rsidRPr="00016D34">
        <w:rPr>
          <w:rFonts w:cs="Arial"/>
          <w:sz w:val="28"/>
          <w:szCs w:val="28"/>
          <w:rtl/>
          <w:lang w:bidi="ar-DZ"/>
        </w:rPr>
        <w:t xml:space="preserve">    </w:t>
      </w:r>
      <w:r w:rsidRPr="00016D34">
        <w:rPr>
          <w:rFonts w:cs="Arial" w:hint="cs"/>
          <w:sz w:val="28"/>
          <w:szCs w:val="28"/>
          <w:rtl/>
          <w:lang w:bidi="ar-DZ"/>
        </w:rPr>
        <w:t>السداسي</w:t>
      </w:r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الثاني</w:t>
      </w:r>
      <w:r w:rsidRPr="00016D34">
        <w:rPr>
          <w:rFonts w:cs="Arial"/>
          <w:sz w:val="28"/>
          <w:szCs w:val="28"/>
          <w:rtl/>
          <w:lang w:bidi="ar-DZ"/>
        </w:rPr>
        <w:t xml:space="preserve">                      </w:t>
      </w:r>
    </w:p>
    <w:p w:rsidR="00016D34" w:rsidRPr="00016D34" w:rsidRDefault="00016D34" w:rsidP="00016D34">
      <w:pPr>
        <w:rPr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 </w:t>
      </w:r>
      <w:r w:rsidRPr="00016D34">
        <w:rPr>
          <w:rFonts w:cs="Arial" w:hint="cs"/>
          <w:sz w:val="28"/>
          <w:szCs w:val="28"/>
          <w:rtl/>
          <w:lang w:bidi="ar-DZ"/>
        </w:rPr>
        <w:t>الأستاذ</w:t>
      </w:r>
      <w:r w:rsidRPr="00016D34">
        <w:rPr>
          <w:rFonts w:cs="Arial"/>
          <w:sz w:val="28"/>
          <w:szCs w:val="28"/>
          <w:rtl/>
          <w:lang w:bidi="ar-DZ"/>
        </w:rPr>
        <w:t xml:space="preserve">  </w:t>
      </w:r>
      <w:proofErr w:type="spellStart"/>
      <w:r w:rsidRPr="00016D34">
        <w:rPr>
          <w:rFonts w:cs="Arial" w:hint="cs"/>
          <w:sz w:val="28"/>
          <w:szCs w:val="28"/>
          <w:rtl/>
          <w:lang w:bidi="ar-DZ"/>
        </w:rPr>
        <w:t>حفايضية</w:t>
      </w:r>
      <w:proofErr w:type="spellEnd"/>
      <w:r w:rsidRPr="00016D34">
        <w:rPr>
          <w:rFonts w:cs="Arial"/>
          <w:sz w:val="28"/>
          <w:szCs w:val="28"/>
          <w:rtl/>
          <w:lang w:bidi="ar-DZ"/>
        </w:rPr>
        <w:t xml:space="preserve"> </w:t>
      </w:r>
      <w:r w:rsidRPr="00016D34">
        <w:rPr>
          <w:rFonts w:cs="Arial" w:hint="cs"/>
          <w:sz w:val="28"/>
          <w:szCs w:val="28"/>
          <w:rtl/>
          <w:lang w:bidi="ar-DZ"/>
        </w:rPr>
        <w:t>كمال</w:t>
      </w:r>
    </w:p>
    <w:p w:rsidR="00016D34" w:rsidRPr="006B6238" w:rsidRDefault="00016D34" w:rsidP="00016D34">
      <w:pPr>
        <w:rPr>
          <w:sz w:val="24"/>
          <w:szCs w:val="24"/>
          <w:rtl/>
          <w:lang w:bidi="ar-DZ"/>
        </w:rPr>
      </w:pPr>
    </w:p>
    <w:p w:rsidR="00016D34" w:rsidRPr="006B6238" w:rsidRDefault="00016D34" w:rsidP="00016D34">
      <w:pPr>
        <w:jc w:val="center"/>
        <w:rPr>
          <w:b/>
          <w:bCs/>
          <w:sz w:val="24"/>
          <w:szCs w:val="24"/>
          <w:rtl/>
          <w:lang w:bidi="ar-DZ"/>
        </w:rPr>
      </w:pP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اﻟﻤﺤﺎﺿﺮة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رﻗﻢ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6B6238">
        <w:rPr>
          <w:rFonts w:cs="Arial" w:hint="cs"/>
          <w:b/>
          <w:bCs/>
          <w:sz w:val="24"/>
          <w:szCs w:val="24"/>
          <w:rtl/>
          <w:lang w:bidi="ar-DZ"/>
        </w:rPr>
        <w:t>02</w:t>
      </w:r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مقياس</w:t>
      </w:r>
      <w:proofErr w:type="gram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ﻣﺼﻄﻠﺤﺎت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ﻗﺎﻧﻮﻧﯿﺔ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اﻧﺠﻠﯿﺰﯾﺔ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–</w:t>
      </w:r>
      <w:r w:rsidR="006B6238" w:rsidRPr="006B6238">
        <w:rPr>
          <w:rFonts w:cs="Arial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ﺳﻨﺔ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6B6238">
        <w:rPr>
          <w:rFonts w:cs="Arial" w:hint="cs"/>
          <w:b/>
          <w:bCs/>
          <w:sz w:val="24"/>
          <w:szCs w:val="24"/>
          <w:rtl/>
          <w:lang w:bidi="ar-DZ"/>
        </w:rPr>
        <w:t>أولى</w:t>
      </w:r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ﻣﺎﺳﺘﺮ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6B6238">
        <w:rPr>
          <w:rFonts w:cs="Arial" w:hint="cs"/>
          <w:b/>
          <w:bCs/>
          <w:sz w:val="24"/>
          <w:szCs w:val="24"/>
          <w:rtl/>
          <w:lang w:bidi="ar-DZ"/>
        </w:rPr>
        <w:t>ﻗﺎﻧﻮن</w:t>
      </w:r>
      <w:proofErr w:type="spellEnd"/>
      <w:r w:rsidRPr="006B6238">
        <w:rPr>
          <w:rFonts w:cs="Arial"/>
          <w:b/>
          <w:bCs/>
          <w:sz w:val="24"/>
          <w:szCs w:val="24"/>
          <w:rtl/>
          <w:lang w:bidi="ar-DZ"/>
        </w:rPr>
        <w:t xml:space="preserve"> </w:t>
      </w:r>
      <w:r w:rsidRPr="006B6238">
        <w:rPr>
          <w:rFonts w:cs="Arial" w:hint="cs"/>
          <w:b/>
          <w:bCs/>
          <w:sz w:val="24"/>
          <w:szCs w:val="24"/>
          <w:rtl/>
          <w:lang w:bidi="ar-DZ"/>
        </w:rPr>
        <w:t>جنائي</w:t>
      </w:r>
      <w:r w:rsidRPr="006B6238">
        <w:rPr>
          <w:rFonts w:cs="Arial"/>
          <w:b/>
          <w:bCs/>
          <w:sz w:val="24"/>
          <w:szCs w:val="24"/>
          <w:rtl/>
          <w:lang w:bidi="ar-DZ"/>
        </w:rPr>
        <w:t>-</w:t>
      </w:r>
    </w:p>
    <w:p w:rsidR="00016D34" w:rsidRPr="00016D34" w:rsidRDefault="00016D34" w:rsidP="00016D34">
      <w:pPr>
        <w:jc w:val="center"/>
        <w:rPr>
          <w:b/>
          <w:bCs/>
          <w:sz w:val="24"/>
          <w:szCs w:val="24"/>
          <w:lang w:bidi="ar-DZ"/>
        </w:rPr>
      </w:pPr>
    </w:p>
    <w:p w:rsidR="00CB5276" w:rsidRPr="00016D34" w:rsidRDefault="00CB5276" w:rsidP="00016D34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International tribunal</w:t>
      </w:r>
      <w:r w:rsidR="00016D34">
        <w:rPr>
          <w:sz w:val="24"/>
          <w:szCs w:val="24"/>
          <w:lang w:bidi="ar-DZ"/>
        </w:rPr>
        <w:t xml:space="preserve">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المحكمة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الدولية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proofErr w:type="gramStart"/>
      <w:r w:rsidRPr="00016D34">
        <w:rPr>
          <w:sz w:val="24"/>
          <w:szCs w:val="24"/>
          <w:lang w:bidi="ar-DZ"/>
        </w:rPr>
        <w:t>permanent</w:t>
      </w:r>
      <w:proofErr w:type="gramEnd"/>
      <w:r w:rsidRPr="00016D34">
        <w:rPr>
          <w:sz w:val="24"/>
          <w:szCs w:val="24"/>
          <w:lang w:bidi="ar-DZ"/>
        </w:rPr>
        <w:t xml:space="preserve"> international court</w:t>
      </w:r>
      <w:r w:rsidR="00016D34">
        <w:rPr>
          <w:sz w:val="24"/>
          <w:szCs w:val="24"/>
          <w:lang w:bidi="ar-DZ"/>
        </w:rPr>
        <w:t xml:space="preserve">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="00016D34" w:rsidRPr="00016D34">
        <w:rPr>
          <w:rFonts w:hint="cs"/>
          <w:sz w:val="24"/>
          <w:szCs w:val="24"/>
          <w:rtl/>
        </w:rPr>
        <w:t xml:space="preserve">                         </w:t>
      </w:r>
      <w:r w:rsidRPr="00016D34">
        <w:rPr>
          <w:rFonts w:cs="Arial" w:hint="cs"/>
          <w:sz w:val="24"/>
          <w:szCs w:val="24"/>
          <w:rtl/>
          <w:lang w:bidi="ar-DZ"/>
        </w:rPr>
        <w:t>محكمة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دولية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دائمة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proofErr w:type="gramStart"/>
      <w:r w:rsidRPr="00016D34">
        <w:rPr>
          <w:sz w:val="24"/>
          <w:szCs w:val="24"/>
          <w:lang w:bidi="ar-DZ"/>
        </w:rPr>
        <w:t>to</w:t>
      </w:r>
      <w:proofErr w:type="gramEnd"/>
      <w:r w:rsidRPr="00016D34">
        <w:rPr>
          <w:sz w:val="24"/>
          <w:szCs w:val="24"/>
          <w:lang w:bidi="ar-DZ"/>
        </w:rPr>
        <w:t xml:space="preserve"> prosecute individuals</w:t>
      </w:r>
      <w:r w:rsidR="00016D34">
        <w:rPr>
          <w:sz w:val="24"/>
          <w:szCs w:val="24"/>
          <w:lang w:bidi="ar-DZ"/>
        </w:rPr>
        <w:t xml:space="preserve">   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متابعة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الافراد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proofErr w:type="gramStart"/>
      <w:r w:rsidRPr="00016D34">
        <w:rPr>
          <w:sz w:val="24"/>
          <w:szCs w:val="24"/>
          <w:lang w:bidi="ar-DZ"/>
        </w:rPr>
        <w:t>the</w:t>
      </w:r>
      <w:proofErr w:type="gramEnd"/>
      <w:r w:rsidRPr="00016D34">
        <w:rPr>
          <w:sz w:val="24"/>
          <w:szCs w:val="24"/>
          <w:lang w:bidi="ar-DZ"/>
        </w:rPr>
        <w:t xml:space="preserve"> international crimes</w:t>
      </w:r>
      <w:r w:rsidR="00016D34">
        <w:rPr>
          <w:sz w:val="24"/>
          <w:szCs w:val="24"/>
          <w:lang w:bidi="ar-DZ"/>
        </w:rPr>
        <w:t xml:space="preserve">  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الجرائم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الدولية</w:t>
      </w:r>
    </w:p>
    <w:p w:rsidR="00CB5276" w:rsidRPr="00016D34" w:rsidRDefault="00CB5276" w:rsidP="00016D34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Genocide</w:t>
      </w:r>
      <w:r w:rsidR="00016D34">
        <w:rPr>
          <w:sz w:val="24"/>
          <w:szCs w:val="24"/>
          <w:lang w:bidi="ar-DZ"/>
        </w:rPr>
        <w:t xml:space="preserve">  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                     </w:t>
      </w:r>
      <w:r w:rsidR="00016D34">
        <w:rPr>
          <w:rFonts w:hint="cs"/>
          <w:sz w:val="24"/>
          <w:szCs w:val="24"/>
          <w:rtl/>
        </w:rPr>
        <w:t xml:space="preserve"> </w:t>
      </w:r>
      <w:r w:rsidR="00016D34"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جريمة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الإبادة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Crimes against humanity</w:t>
      </w:r>
      <w:r w:rsidR="00016D34">
        <w:rPr>
          <w:sz w:val="24"/>
          <w:szCs w:val="24"/>
          <w:lang w:bidi="ar-DZ"/>
        </w:rPr>
        <w:t xml:space="preserve">  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الجرائم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ضد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الإنسانية</w:t>
      </w:r>
    </w:p>
    <w:p w:rsidR="00CB5276" w:rsidRPr="00016D34" w:rsidRDefault="00CB5276" w:rsidP="00016D34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War crimes</w:t>
      </w:r>
      <w:r w:rsidR="00016D34">
        <w:rPr>
          <w:sz w:val="24"/>
          <w:szCs w:val="24"/>
          <w:lang w:bidi="ar-DZ"/>
        </w:rPr>
        <w:t xml:space="preserve">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                     </w:t>
      </w:r>
      <w:r w:rsidRPr="00016D34">
        <w:rPr>
          <w:rFonts w:cs="Arial" w:hint="cs"/>
          <w:sz w:val="24"/>
          <w:szCs w:val="24"/>
          <w:rtl/>
          <w:lang w:bidi="ar-DZ"/>
        </w:rPr>
        <w:t>جرائم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الحرب</w:t>
      </w:r>
    </w:p>
    <w:p w:rsidR="00CB5276" w:rsidRPr="00016D34" w:rsidRDefault="00CB5276" w:rsidP="00016D34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 xml:space="preserve">The crime of </w:t>
      </w:r>
      <w:r w:rsidR="00016D34">
        <w:rPr>
          <w:sz w:val="24"/>
          <w:szCs w:val="24"/>
          <w:lang w:bidi="ar-DZ"/>
        </w:rPr>
        <w:t xml:space="preserve">aggression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    </w:t>
      </w:r>
      <w:r w:rsidRPr="00016D34">
        <w:rPr>
          <w:rFonts w:cs="Arial" w:hint="cs"/>
          <w:sz w:val="24"/>
          <w:szCs w:val="24"/>
          <w:rtl/>
          <w:lang w:bidi="ar-DZ"/>
        </w:rPr>
        <w:t>جريمة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العدوان</w:t>
      </w:r>
    </w:p>
    <w:p w:rsidR="00CB5276" w:rsidRPr="00016D34" w:rsidRDefault="00016D34" w:rsidP="00CB5276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val="fr-FR" w:bidi="ar-DZ"/>
        </w:rPr>
        <w:t xml:space="preserve">                                                 </w:t>
      </w:r>
      <w:proofErr w:type="gramStart"/>
      <w:r w:rsidR="00CB5276" w:rsidRPr="00016D34">
        <w:rPr>
          <w:sz w:val="24"/>
          <w:szCs w:val="24"/>
          <w:lang w:bidi="ar-DZ"/>
        </w:rPr>
        <w:t>national</w:t>
      </w:r>
      <w:proofErr w:type="gramEnd"/>
      <w:r w:rsidR="00CB5276" w:rsidRPr="00016D34">
        <w:rPr>
          <w:sz w:val="24"/>
          <w:szCs w:val="24"/>
          <w:lang w:bidi="ar-DZ"/>
        </w:rPr>
        <w:t xml:space="preserve"> judicial systems</w:t>
      </w:r>
      <w:r>
        <w:rPr>
          <w:sz w:val="24"/>
          <w:szCs w:val="24"/>
          <w:lang w:bidi="ar-DZ"/>
        </w:rPr>
        <w:t xml:space="preserve">          </w:t>
      </w:r>
      <w:r w:rsidR="00CB5276" w:rsidRPr="00016D34">
        <w:rPr>
          <w:rFonts w:hint="cs"/>
          <w:sz w:val="24"/>
          <w:szCs w:val="24"/>
          <w:rtl/>
        </w:rPr>
        <w:t xml:space="preserve"> </w:t>
      </w:r>
      <w:r w:rsidR="00CB5276" w:rsidRPr="00016D34">
        <w:rPr>
          <w:rFonts w:cs="Arial" w:hint="cs"/>
          <w:sz w:val="24"/>
          <w:szCs w:val="24"/>
          <w:rtl/>
          <w:lang w:bidi="ar-DZ"/>
        </w:rPr>
        <w:t>الأنظمة</w:t>
      </w:r>
      <w:r w:rsidR="00CB5276" w:rsidRPr="00016D34">
        <w:rPr>
          <w:rFonts w:cs="Arial"/>
          <w:sz w:val="24"/>
          <w:szCs w:val="24"/>
          <w:rtl/>
          <w:lang w:bidi="ar-DZ"/>
        </w:rPr>
        <w:t xml:space="preserve"> </w:t>
      </w:r>
      <w:r w:rsidR="00CB5276" w:rsidRPr="00016D34">
        <w:rPr>
          <w:rFonts w:cs="Arial" w:hint="cs"/>
          <w:sz w:val="24"/>
          <w:szCs w:val="24"/>
          <w:rtl/>
          <w:lang w:bidi="ar-DZ"/>
        </w:rPr>
        <w:t>القضائية</w:t>
      </w:r>
      <w:r w:rsidR="00CB5276" w:rsidRPr="00016D34">
        <w:rPr>
          <w:rFonts w:cs="Arial"/>
          <w:sz w:val="24"/>
          <w:szCs w:val="24"/>
          <w:rtl/>
          <w:lang w:bidi="ar-DZ"/>
        </w:rPr>
        <w:t xml:space="preserve"> </w:t>
      </w:r>
      <w:r w:rsidR="00CB5276" w:rsidRPr="00016D34">
        <w:rPr>
          <w:rFonts w:cs="Arial" w:hint="cs"/>
          <w:sz w:val="24"/>
          <w:szCs w:val="24"/>
          <w:rtl/>
          <w:lang w:bidi="ar-DZ"/>
        </w:rPr>
        <w:t>الوطنية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Criminals</w:t>
      </w:r>
      <w:r w:rsidR="00016D34">
        <w:rPr>
          <w:sz w:val="24"/>
          <w:szCs w:val="24"/>
          <w:lang w:bidi="ar-DZ"/>
        </w:rPr>
        <w:t xml:space="preserve">         </w:t>
      </w:r>
      <w:r w:rsidR="00016D34" w:rsidRPr="00016D34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المجرمون</w:t>
      </w:r>
    </w:p>
    <w:p w:rsidR="00CB5276" w:rsidRPr="00016D34" w:rsidRDefault="00CB5276" w:rsidP="00016D34">
      <w:pPr>
        <w:rPr>
          <w:sz w:val="24"/>
          <w:szCs w:val="24"/>
          <w:rtl/>
          <w:lang w:bidi="ar-DZ"/>
        </w:rPr>
      </w:pPr>
      <w:proofErr w:type="gramStart"/>
      <w:r w:rsidRPr="00016D34">
        <w:rPr>
          <w:sz w:val="24"/>
          <w:szCs w:val="24"/>
          <w:lang w:bidi="ar-DZ"/>
        </w:rPr>
        <w:t>universal</w:t>
      </w:r>
      <w:proofErr w:type="gramEnd"/>
      <w:r w:rsidRPr="00016D34">
        <w:rPr>
          <w:sz w:val="24"/>
          <w:szCs w:val="24"/>
          <w:lang w:bidi="ar-DZ"/>
        </w:rPr>
        <w:t xml:space="preserve"> territorial jurisdiction</w:t>
      </w:r>
      <w:r w:rsidR="00016D34">
        <w:rPr>
          <w:sz w:val="24"/>
          <w:szCs w:val="24"/>
          <w:lang w:bidi="ar-DZ"/>
        </w:rPr>
        <w:t xml:space="preserve">   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الاختصاص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القضائي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الاقليمي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العالمي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 xml:space="preserve">To investigate </w:t>
      </w:r>
      <w:proofErr w:type="gramStart"/>
      <w:r w:rsidRPr="00016D34">
        <w:rPr>
          <w:sz w:val="24"/>
          <w:szCs w:val="24"/>
          <w:lang w:bidi="ar-DZ"/>
        </w:rPr>
        <w:t>( investigation</w:t>
      </w:r>
      <w:proofErr w:type="gramEnd"/>
      <w:r w:rsidR="00016D34">
        <w:rPr>
          <w:sz w:val="24"/>
          <w:szCs w:val="24"/>
          <w:lang w:bidi="ar-DZ"/>
        </w:rPr>
        <w:t xml:space="preserve">         </w:t>
      </w:r>
      <w:r w:rsidRPr="00016D34">
        <w:rPr>
          <w:rFonts w:cs="Arial"/>
          <w:sz w:val="24"/>
          <w:szCs w:val="24"/>
          <w:rtl/>
          <w:lang w:bidi="ar-DZ"/>
        </w:rPr>
        <w:t>)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التحقيق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Member states</w:t>
      </w:r>
      <w:r w:rsidR="00016D34">
        <w:rPr>
          <w:sz w:val="24"/>
          <w:szCs w:val="24"/>
          <w:lang w:bidi="ar-DZ"/>
        </w:rPr>
        <w:t xml:space="preserve">        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             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الدول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الاطراف</w:t>
      </w:r>
    </w:p>
    <w:p w:rsidR="00CB5276" w:rsidRPr="00016D34" w:rsidRDefault="00CB5276" w:rsidP="00CB5276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bidi="ar-DZ"/>
        </w:rPr>
        <w:t>United Nations Security Council</w:t>
      </w:r>
      <w:r w:rsidR="00016D34">
        <w:rPr>
          <w:sz w:val="24"/>
          <w:szCs w:val="24"/>
          <w:lang w:bidi="ar-DZ"/>
        </w:rPr>
        <w:t xml:space="preserve">          </w:t>
      </w:r>
      <w:r w:rsidRPr="00016D34">
        <w:rPr>
          <w:rFonts w:hint="cs"/>
          <w:sz w:val="24"/>
          <w:szCs w:val="24"/>
          <w:rtl/>
        </w:rPr>
        <w:t xml:space="preserve"> </w:t>
      </w:r>
      <w:r w:rsidR="00016D34" w:rsidRPr="00016D34">
        <w:rPr>
          <w:rFonts w:hint="cs"/>
          <w:sz w:val="24"/>
          <w:szCs w:val="24"/>
          <w:rtl/>
        </w:rPr>
        <w:t xml:space="preserve">                              </w:t>
      </w:r>
      <w:r w:rsidRPr="00016D34">
        <w:rPr>
          <w:rFonts w:cs="Arial" w:hint="cs"/>
          <w:sz w:val="24"/>
          <w:szCs w:val="24"/>
          <w:rtl/>
          <w:lang w:bidi="ar-DZ"/>
        </w:rPr>
        <w:t>مجلس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الامن</w:t>
      </w:r>
      <w:r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الاممي</w:t>
      </w:r>
    </w:p>
    <w:p w:rsidR="00CB5276" w:rsidRPr="00016D34" w:rsidRDefault="00016D34" w:rsidP="00016D34">
      <w:pPr>
        <w:rPr>
          <w:sz w:val="24"/>
          <w:szCs w:val="24"/>
          <w:rtl/>
          <w:lang w:bidi="ar-DZ"/>
        </w:rPr>
      </w:pPr>
      <w:r w:rsidRPr="00016D34">
        <w:rPr>
          <w:sz w:val="24"/>
          <w:szCs w:val="24"/>
          <w:lang w:val="fr-FR" w:bidi="ar-DZ"/>
        </w:rPr>
        <w:t xml:space="preserve">             </w:t>
      </w:r>
      <w:proofErr w:type="gramStart"/>
      <w:r w:rsidR="00CB5276" w:rsidRPr="00016D34">
        <w:rPr>
          <w:sz w:val="24"/>
          <w:szCs w:val="24"/>
          <w:lang w:bidi="ar-DZ"/>
        </w:rPr>
        <w:t>court's</w:t>
      </w:r>
      <w:proofErr w:type="gramEnd"/>
      <w:r w:rsidR="00CB5276" w:rsidRPr="00016D34">
        <w:rPr>
          <w:sz w:val="24"/>
          <w:szCs w:val="24"/>
          <w:lang w:bidi="ar-DZ"/>
        </w:rPr>
        <w:t xml:space="preserve"> foundational and Governing document</w:t>
      </w:r>
      <w:r>
        <w:rPr>
          <w:sz w:val="24"/>
          <w:szCs w:val="24"/>
          <w:lang w:bidi="ar-DZ"/>
        </w:rPr>
        <w:t xml:space="preserve">            </w:t>
      </w:r>
      <w:r w:rsidR="00CB5276" w:rsidRPr="00016D34">
        <w:rPr>
          <w:rFonts w:hint="cs"/>
          <w:sz w:val="24"/>
          <w:szCs w:val="24"/>
          <w:rtl/>
        </w:rPr>
        <w:t xml:space="preserve"> </w:t>
      </w:r>
      <w:r w:rsidR="00CB5276" w:rsidRPr="00016D34">
        <w:rPr>
          <w:rFonts w:cs="Arial" w:hint="cs"/>
          <w:sz w:val="24"/>
          <w:szCs w:val="24"/>
          <w:rtl/>
          <w:lang w:bidi="ar-DZ"/>
        </w:rPr>
        <w:t>الوثيقة</w:t>
      </w:r>
      <w:r w:rsidR="00CB5276" w:rsidRPr="00016D34">
        <w:rPr>
          <w:rFonts w:cs="Arial"/>
          <w:sz w:val="24"/>
          <w:szCs w:val="24"/>
          <w:rtl/>
          <w:lang w:bidi="ar-DZ"/>
        </w:rPr>
        <w:t xml:space="preserve"> </w:t>
      </w:r>
      <w:r w:rsidRPr="00016D34">
        <w:rPr>
          <w:rFonts w:cs="Arial" w:hint="cs"/>
          <w:sz w:val="24"/>
          <w:szCs w:val="24"/>
          <w:rtl/>
          <w:lang w:bidi="ar-DZ"/>
        </w:rPr>
        <w:t>التأسيسية</w:t>
      </w:r>
      <w:r w:rsidR="00CB5276" w:rsidRPr="00016D34">
        <w:rPr>
          <w:rFonts w:cs="Arial"/>
          <w:sz w:val="24"/>
          <w:szCs w:val="24"/>
          <w:rtl/>
          <w:lang w:bidi="ar-DZ"/>
        </w:rPr>
        <w:t xml:space="preserve"> </w:t>
      </w:r>
      <w:r w:rsidR="00CB5276" w:rsidRPr="00016D34">
        <w:rPr>
          <w:rFonts w:cs="Arial" w:hint="cs"/>
          <w:sz w:val="24"/>
          <w:szCs w:val="24"/>
          <w:rtl/>
          <w:lang w:bidi="ar-DZ"/>
        </w:rPr>
        <w:t>والناظمة</w:t>
      </w:r>
      <w:r w:rsidR="00CB5276" w:rsidRPr="00016D34">
        <w:rPr>
          <w:rFonts w:cs="Arial"/>
          <w:sz w:val="24"/>
          <w:szCs w:val="24"/>
          <w:rtl/>
          <w:lang w:bidi="ar-DZ"/>
        </w:rPr>
        <w:t xml:space="preserve"> </w:t>
      </w:r>
      <w:r w:rsidR="00CB5276" w:rsidRPr="00016D34">
        <w:rPr>
          <w:rFonts w:cs="Arial" w:hint="cs"/>
          <w:sz w:val="24"/>
          <w:szCs w:val="24"/>
          <w:rtl/>
          <w:lang w:bidi="ar-DZ"/>
        </w:rPr>
        <w:t>للمحكمة</w:t>
      </w:r>
    </w:p>
    <w:p w:rsidR="0030330D" w:rsidRPr="00016D34" w:rsidRDefault="0030330D" w:rsidP="00016D34">
      <w:pPr>
        <w:rPr>
          <w:sz w:val="24"/>
          <w:szCs w:val="24"/>
          <w:rtl/>
          <w:lang w:bidi="ar-DZ"/>
        </w:rPr>
      </w:pPr>
    </w:p>
    <w:sectPr w:rsidR="0030330D" w:rsidRPr="00016D34" w:rsidSect="00016D34">
      <w:pgSz w:w="11906" w:h="16838"/>
      <w:pgMar w:top="284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76"/>
    <w:rsid w:val="00016D34"/>
    <w:rsid w:val="0030330D"/>
    <w:rsid w:val="0055623F"/>
    <w:rsid w:val="006B6238"/>
    <w:rsid w:val="00953EEF"/>
    <w:rsid w:val="00C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Company>ufc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14</cp:revision>
  <dcterms:created xsi:type="dcterms:W3CDTF">2024-05-09T17:15:00Z</dcterms:created>
  <dcterms:modified xsi:type="dcterms:W3CDTF">2025-05-08T18:54:00Z</dcterms:modified>
</cp:coreProperties>
</file>